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85" w:rsidRPr="00995685" w:rsidRDefault="00995685" w:rsidP="00995685">
      <w:pPr>
        <w:shd w:val="clear" w:color="auto" w:fill="FFFFFF"/>
        <w:spacing w:after="0" w:line="240" w:lineRule="auto"/>
        <w:jc w:val="center"/>
        <w:rPr>
          <w:rFonts w:ascii="Times New Roman" w:eastAsia="Times New Roman" w:hAnsi="Times New Roman" w:cs="Times New Roman"/>
          <w:b/>
          <w:sz w:val="28"/>
          <w:szCs w:val="28"/>
          <w:lang w:val="az-Latn-AZ"/>
        </w:rPr>
      </w:pPr>
      <w:r w:rsidRPr="00995685">
        <w:rPr>
          <w:rFonts w:ascii="Times New Roman" w:eastAsia="Times New Roman" w:hAnsi="Times New Roman" w:cs="Times New Roman"/>
          <w:b/>
          <w:sz w:val="28"/>
          <w:szCs w:val="28"/>
          <w:lang w:val="az-Latn-AZ"/>
        </w:rPr>
        <w:t>BÖYRƏK XƏSTƏLİKLƏRİNİN LABORATOR DİAQNOSTİKASI</w:t>
      </w:r>
    </w:p>
    <w:p w:rsidR="00995685" w:rsidRPr="00995685" w:rsidRDefault="00995685" w:rsidP="00FF0BD8">
      <w:pPr>
        <w:shd w:val="clear" w:color="auto" w:fill="FFFFFF"/>
        <w:spacing w:after="0" w:line="240" w:lineRule="auto"/>
        <w:jc w:val="both"/>
        <w:rPr>
          <w:rFonts w:ascii="Arial" w:eastAsia="Times New Roman" w:hAnsi="Arial" w:cs="Arial"/>
          <w:color w:val="3C4F6E"/>
          <w:sz w:val="26"/>
          <w:szCs w:val="26"/>
          <w:lang w:val="az-Latn-AZ"/>
        </w:rPr>
      </w:pPr>
    </w:p>
    <w:p w:rsidR="00FF0BD8" w:rsidRDefault="00FF0BD8" w:rsidP="00FF0BD8">
      <w:pPr>
        <w:shd w:val="clear" w:color="auto" w:fill="FFFFFF"/>
        <w:spacing w:after="0" w:line="240" w:lineRule="auto"/>
        <w:ind w:firstLine="720"/>
        <w:jc w:val="both"/>
        <w:rPr>
          <w:rFonts w:ascii="Times New Roman" w:eastAsia="Times New Roman" w:hAnsi="Times New Roman" w:cs="Times New Roman"/>
          <w:sz w:val="28"/>
          <w:szCs w:val="28"/>
          <w:lang w:val="az-Latn-AZ"/>
        </w:rPr>
      </w:pPr>
      <w:r w:rsidRPr="00FF0BD8">
        <w:rPr>
          <w:rFonts w:ascii="Times New Roman" w:eastAsia="Times New Roman" w:hAnsi="Times New Roman" w:cs="Times New Roman"/>
          <w:sz w:val="28"/>
          <w:szCs w:val="28"/>
          <w:lang w:val="az-Latn-AZ"/>
        </w:rPr>
        <w:t xml:space="preserve">Böyrəklər </w:t>
      </w:r>
      <w:r>
        <w:rPr>
          <w:rFonts w:ascii="Times New Roman" w:eastAsia="Times New Roman" w:hAnsi="Times New Roman" w:cs="Times New Roman"/>
          <w:sz w:val="28"/>
          <w:szCs w:val="28"/>
          <w:lang w:val="az-Latn-AZ"/>
        </w:rPr>
        <w:t>çəkisi 120-200 qr</w:t>
      </w:r>
      <w:r w:rsidR="00995685">
        <w:rPr>
          <w:rFonts w:ascii="Times New Roman" w:eastAsia="Times New Roman" w:hAnsi="Times New Roman" w:cs="Times New Roman"/>
          <w:sz w:val="28"/>
          <w:szCs w:val="28"/>
          <w:lang w:val="az-Latn-AZ"/>
        </w:rPr>
        <w:t>ama</w:t>
      </w:r>
      <w:r>
        <w:rPr>
          <w:rFonts w:ascii="Times New Roman" w:eastAsia="Times New Roman" w:hAnsi="Times New Roman" w:cs="Times New Roman"/>
          <w:sz w:val="28"/>
          <w:szCs w:val="28"/>
          <w:lang w:val="az-Latn-AZ"/>
        </w:rPr>
        <w:t>,</w:t>
      </w:r>
      <w:r w:rsidRPr="00FF0BD8">
        <w:rPr>
          <w:rFonts w:ascii="Times New Roman" w:eastAsia="Times New Roman" w:hAnsi="Times New Roman" w:cs="Times New Roman"/>
          <w:sz w:val="28"/>
          <w:szCs w:val="28"/>
          <w:lang w:val="az-Latn-AZ"/>
        </w:rPr>
        <w:t xml:space="preserve"> uzunluğu 10-15 sm-ə bərabər olan, paxla formasında cüt orqandır. </w:t>
      </w:r>
      <w:r w:rsidR="003E5218">
        <w:rPr>
          <w:rFonts w:ascii="Times New Roman" w:eastAsia="Times New Roman" w:hAnsi="Times New Roman" w:cs="Times New Roman"/>
          <w:sz w:val="28"/>
          <w:szCs w:val="28"/>
          <w:lang w:val="az-Latn-AZ"/>
        </w:rPr>
        <w:t xml:space="preserve">Onurğa sütununun hər iki tərəfində, XI-XII döş, II-III bel fəqərələri səviyyəsində yerləşir. </w:t>
      </w:r>
      <w:r w:rsidRPr="00FF0BD8">
        <w:rPr>
          <w:rFonts w:ascii="Times New Roman" w:eastAsia="Times New Roman" w:hAnsi="Times New Roman" w:cs="Times New Roman"/>
          <w:sz w:val="28"/>
          <w:szCs w:val="28"/>
          <w:lang w:val="az-Latn-AZ"/>
        </w:rPr>
        <w:t xml:space="preserve">Orqanizmin daxili mühit sabitliyini qoruyub saxlayan böyrəklər </w:t>
      </w:r>
      <w:r w:rsidR="00E85407">
        <w:rPr>
          <w:rFonts w:ascii="Times New Roman" w:eastAsia="Times New Roman" w:hAnsi="Times New Roman" w:cs="Times New Roman"/>
          <w:sz w:val="28"/>
          <w:szCs w:val="28"/>
          <w:lang w:val="az-Latn-AZ"/>
        </w:rPr>
        <w:t>ekskretor və inkretor</w:t>
      </w:r>
      <w:r w:rsidRPr="00FF0BD8">
        <w:rPr>
          <w:rFonts w:ascii="Times New Roman" w:eastAsia="Times New Roman" w:hAnsi="Times New Roman" w:cs="Times New Roman"/>
          <w:sz w:val="28"/>
          <w:szCs w:val="28"/>
          <w:lang w:val="az-Latn-AZ"/>
        </w:rPr>
        <w:t xml:space="preserve"> funksiyalar yerinə yetirir:</w:t>
      </w:r>
    </w:p>
    <w:p w:rsidR="000E761E" w:rsidRPr="00E85407" w:rsidRDefault="000E761E" w:rsidP="003E5218">
      <w:pPr>
        <w:pStyle w:val="a5"/>
        <w:shd w:val="clear" w:color="auto" w:fill="FFFFFF"/>
        <w:spacing w:after="0" w:line="240" w:lineRule="auto"/>
        <w:jc w:val="both"/>
        <w:rPr>
          <w:rFonts w:ascii="Times New Roman" w:eastAsia="Times New Roman" w:hAnsi="Times New Roman" w:cs="Times New Roman"/>
          <w:sz w:val="28"/>
          <w:szCs w:val="28"/>
          <w:lang w:val="az-Latn-AZ"/>
        </w:rPr>
      </w:pPr>
      <w:r w:rsidRPr="003E5218">
        <w:rPr>
          <w:rFonts w:ascii="Times New Roman" w:eastAsia="Times New Roman" w:hAnsi="Times New Roman" w:cs="Times New Roman"/>
          <w:i/>
          <w:sz w:val="28"/>
          <w:szCs w:val="28"/>
          <w:lang w:val="az-Latn-AZ"/>
        </w:rPr>
        <w:t>Ekskretor funksiya</w:t>
      </w:r>
      <w:r w:rsidR="008E6251">
        <w:rPr>
          <w:rFonts w:ascii="Times New Roman" w:eastAsia="Times New Roman" w:hAnsi="Times New Roman" w:cs="Times New Roman"/>
          <w:sz w:val="28"/>
          <w:szCs w:val="28"/>
          <w:lang w:val="az-Latn-AZ"/>
        </w:rPr>
        <w:t xml:space="preserve"> </w:t>
      </w:r>
      <w:r w:rsidR="00E85407">
        <w:rPr>
          <w:rFonts w:ascii="Times New Roman" w:eastAsia="Times New Roman" w:hAnsi="Times New Roman" w:cs="Times New Roman"/>
          <w:sz w:val="28"/>
          <w:szCs w:val="28"/>
          <w:lang w:val="az-Latn-AZ"/>
        </w:rPr>
        <w:t>hesabına</w:t>
      </w:r>
      <w:r w:rsidR="00E85407" w:rsidRPr="00E85407">
        <w:rPr>
          <w:rFonts w:ascii="Times New Roman" w:eastAsia="Times New Roman" w:hAnsi="Times New Roman" w:cs="Times New Roman"/>
          <w:sz w:val="28"/>
          <w:szCs w:val="28"/>
          <w:lang w:val="az-Latn-AZ"/>
        </w:rPr>
        <w:t>:</w:t>
      </w:r>
    </w:p>
    <w:p w:rsidR="000E761E" w:rsidRDefault="009362B5"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s</w:t>
      </w:r>
      <w:r w:rsidR="000E761E">
        <w:rPr>
          <w:rFonts w:ascii="Times New Roman" w:eastAsia="Times New Roman" w:hAnsi="Times New Roman" w:cs="Times New Roman"/>
          <w:sz w:val="28"/>
          <w:szCs w:val="28"/>
          <w:lang w:val="az-Latn-AZ"/>
        </w:rPr>
        <w:t>u balansının tənzimi;</w:t>
      </w:r>
    </w:p>
    <w:p w:rsidR="000E761E" w:rsidRDefault="009362B5"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q</w:t>
      </w:r>
      <w:r w:rsidR="000E761E">
        <w:rPr>
          <w:rFonts w:ascii="Times New Roman" w:eastAsia="Times New Roman" w:hAnsi="Times New Roman" w:cs="Times New Roman"/>
          <w:sz w:val="28"/>
          <w:szCs w:val="28"/>
          <w:lang w:val="az-Latn-AZ"/>
        </w:rPr>
        <w:t>anın, hüceyrədaxili və hüceyrədənxaric mayenin həcminin tənzimi;</w:t>
      </w:r>
    </w:p>
    <w:p w:rsidR="000E761E" w:rsidRDefault="009362B5"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d</w:t>
      </w:r>
      <w:r w:rsidR="000E761E">
        <w:rPr>
          <w:rFonts w:ascii="Times New Roman" w:eastAsia="Times New Roman" w:hAnsi="Times New Roman" w:cs="Times New Roman"/>
          <w:sz w:val="28"/>
          <w:szCs w:val="28"/>
          <w:lang w:val="az-Latn-AZ"/>
        </w:rPr>
        <w:t>axili mühitin osmotik təzyiqinin sabit saxlanması;</w:t>
      </w:r>
    </w:p>
    <w:p w:rsidR="000E761E" w:rsidRDefault="000E761E"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pH-ın sabit saxlanması;</w:t>
      </w:r>
    </w:p>
    <w:p w:rsidR="000E761E" w:rsidRDefault="000E761E"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metabolik funksiya (zülal, yağ və karbohidratlar metabolizminin tənzimi);</w:t>
      </w:r>
    </w:p>
    <w:p w:rsidR="000E761E" w:rsidRDefault="000E761E"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orqanizmin daxili mühit sabitliyinin (homeostaz) tənzimi</w:t>
      </w:r>
      <w:r w:rsidR="007712A2">
        <w:rPr>
          <w:rFonts w:ascii="Times New Roman" w:eastAsia="Times New Roman" w:hAnsi="Times New Roman" w:cs="Times New Roman"/>
          <w:sz w:val="28"/>
          <w:szCs w:val="28"/>
          <w:lang w:val="az-Latn-AZ"/>
        </w:rPr>
        <w:t xml:space="preserve"> təmin olunur;</w:t>
      </w:r>
    </w:p>
    <w:p w:rsidR="007712A2" w:rsidRPr="00FF0BD8" w:rsidRDefault="009362B5" w:rsidP="007712A2">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m</w:t>
      </w:r>
      <w:r w:rsidR="007712A2" w:rsidRPr="00FF0BD8">
        <w:rPr>
          <w:rFonts w:ascii="Times New Roman" w:eastAsia="Times New Roman" w:hAnsi="Times New Roman" w:cs="Times New Roman"/>
          <w:sz w:val="28"/>
          <w:szCs w:val="28"/>
          <w:lang w:val="az-Latn-AZ"/>
        </w:rPr>
        <w:t>ayenin, üzvi və qeyri</w:t>
      </w:r>
      <w:r w:rsidR="007712A2">
        <w:rPr>
          <w:rFonts w:ascii="Times New Roman" w:eastAsia="Times New Roman" w:hAnsi="Times New Roman" w:cs="Times New Roman"/>
          <w:sz w:val="28"/>
          <w:szCs w:val="28"/>
          <w:lang w:val="az-Latn-AZ"/>
        </w:rPr>
        <w:t>-üzvi maddələrin artıq miqdarı, zərərli və toksik məhsullar</w:t>
      </w:r>
      <w:r w:rsidR="007712A2" w:rsidRPr="00FF0BD8">
        <w:rPr>
          <w:rFonts w:ascii="Times New Roman" w:eastAsia="Times New Roman" w:hAnsi="Times New Roman" w:cs="Times New Roman"/>
          <w:sz w:val="28"/>
          <w:szCs w:val="28"/>
          <w:lang w:val="az-Latn-AZ"/>
        </w:rPr>
        <w:t xml:space="preserve"> orqanizmdən xaric edi</w:t>
      </w:r>
      <w:r w:rsidR="007712A2">
        <w:rPr>
          <w:rFonts w:ascii="Times New Roman" w:eastAsia="Times New Roman" w:hAnsi="Times New Roman" w:cs="Times New Roman"/>
          <w:sz w:val="28"/>
          <w:szCs w:val="28"/>
          <w:lang w:val="az-Latn-AZ"/>
        </w:rPr>
        <w:t>li</w:t>
      </w:r>
      <w:r w:rsidR="007712A2" w:rsidRPr="00FF0BD8">
        <w:rPr>
          <w:rFonts w:ascii="Times New Roman" w:eastAsia="Times New Roman" w:hAnsi="Times New Roman" w:cs="Times New Roman"/>
          <w:sz w:val="28"/>
          <w:szCs w:val="28"/>
          <w:lang w:val="az-Latn-AZ"/>
        </w:rPr>
        <w:t>r;</w:t>
      </w:r>
    </w:p>
    <w:p w:rsidR="000E761E" w:rsidRDefault="000E761E" w:rsidP="000E761E">
      <w:pPr>
        <w:pStyle w:val="a5"/>
        <w:shd w:val="clear" w:color="auto" w:fill="FFFFFF"/>
        <w:spacing w:after="0" w:line="240" w:lineRule="auto"/>
        <w:jc w:val="both"/>
        <w:rPr>
          <w:rFonts w:ascii="Times New Roman" w:eastAsia="Times New Roman" w:hAnsi="Times New Roman" w:cs="Times New Roman"/>
          <w:sz w:val="28"/>
          <w:szCs w:val="28"/>
          <w:lang w:val="az-Latn-AZ"/>
        </w:rPr>
      </w:pPr>
      <w:r w:rsidRPr="003E5218">
        <w:rPr>
          <w:rFonts w:ascii="Times New Roman" w:eastAsia="Times New Roman" w:hAnsi="Times New Roman" w:cs="Times New Roman"/>
          <w:i/>
          <w:sz w:val="28"/>
          <w:szCs w:val="28"/>
          <w:lang w:val="az-Latn-AZ"/>
        </w:rPr>
        <w:t>İnkretor funksiya</w:t>
      </w:r>
      <w:r w:rsidR="00E85407">
        <w:rPr>
          <w:rFonts w:ascii="Times New Roman" w:eastAsia="Times New Roman" w:hAnsi="Times New Roman" w:cs="Times New Roman"/>
          <w:sz w:val="28"/>
          <w:szCs w:val="28"/>
          <w:lang w:val="az-Latn-AZ"/>
        </w:rPr>
        <w:t xml:space="preserve"> hesabına</w:t>
      </w:r>
      <w:r>
        <w:rPr>
          <w:rFonts w:ascii="Times New Roman" w:eastAsia="Times New Roman" w:hAnsi="Times New Roman" w:cs="Times New Roman"/>
          <w:sz w:val="28"/>
          <w:szCs w:val="28"/>
          <w:lang w:val="az-Latn-AZ"/>
        </w:rPr>
        <w:t>:</w:t>
      </w:r>
    </w:p>
    <w:p w:rsidR="000E761E" w:rsidRDefault="000E761E"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renin (renin-angiotenzin sistemi);</w:t>
      </w:r>
    </w:p>
    <w:p w:rsidR="000E761E" w:rsidRDefault="000E761E"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eritropoetin (eritropoez);</w:t>
      </w:r>
    </w:p>
    <w:p w:rsidR="00E85407" w:rsidRDefault="00E85407"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urokinaza (hemostaz, plazminogen aktivatoru);</w:t>
      </w:r>
    </w:p>
    <w:p w:rsidR="00E85407" w:rsidRDefault="00E85407"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kalsitriol (D</w:t>
      </w:r>
      <w:r>
        <w:rPr>
          <w:rFonts w:ascii="Times New Roman" w:eastAsia="Times New Roman" w:hAnsi="Times New Roman" w:cs="Times New Roman"/>
          <w:sz w:val="28"/>
          <w:szCs w:val="28"/>
          <w:vertAlign w:val="subscript"/>
          <w:lang w:val="az-Latn-AZ"/>
        </w:rPr>
        <w:t>3</w:t>
      </w:r>
      <w:r>
        <w:rPr>
          <w:rFonts w:ascii="Times New Roman" w:eastAsia="Times New Roman" w:hAnsi="Times New Roman" w:cs="Times New Roman"/>
          <w:sz w:val="28"/>
          <w:szCs w:val="28"/>
          <w:lang w:val="az-Latn-AZ"/>
        </w:rPr>
        <w:t xml:space="preserve"> vitamininin metaboliti);</w:t>
      </w:r>
    </w:p>
    <w:p w:rsidR="00E85407" w:rsidRDefault="00E85407"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bradikinin (vazodilatator);</w:t>
      </w:r>
    </w:p>
    <w:p w:rsidR="00E85407" w:rsidRPr="000E761E" w:rsidRDefault="00E85407" w:rsidP="000E761E">
      <w:pPr>
        <w:pStyle w:val="a5"/>
        <w:numPr>
          <w:ilvl w:val="0"/>
          <w:numId w:val="23"/>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prostaqlandinlər</w:t>
      </w:r>
      <w:r w:rsidR="007712A2">
        <w:rPr>
          <w:rFonts w:ascii="Times New Roman" w:eastAsia="Times New Roman" w:hAnsi="Times New Roman" w:cs="Times New Roman"/>
          <w:sz w:val="28"/>
          <w:szCs w:val="28"/>
          <w:lang w:val="az-Latn-AZ"/>
        </w:rPr>
        <w:t xml:space="preserve"> sintez olunur</w:t>
      </w:r>
      <w:r>
        <w:rPr>
          <w:rFonts w:ascii="Times New Roman" w:eastAsia="Times New Roman" w:hAnsi="Times New Roman" w:cs="Times New Roman"/>
          <w:sz w:val="28"/>
          <w:szCs w:val="28"/>
          <w:lang w:val="az-Latn-AZ"/>
        </w:rPr>
        <w:t>.</w:t>
      </w:r>
    </w:p>
    <w:p w:rsidR="00FF0BD8" w:rsidRDefault="00FF0BD8" w:rsidP="00FF0BD8">
      <w:pPr>
        <w:shd w:val="clear" w:color="auto" w:fill="FFFFFF"/>
        <w:spacing w:after="0" w:line="240" w:lineRule="auto"/>
        <w:ind w:firstLine="720"/>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Daha çox rast gəlinən</w:t>
      </w:r>
      <w:r w:rsidR="00A66021">
        <w:rPr>
          <w:rFonts w:ascii="Times New Roman" w:eastAsia="Times New Roman" w:hAnsi="Times New Roman" w:cs="Times New Roman"/>
          <w:sz w:val="28"/>
          <w:szCs w:val="28"/>
          <w:lang w:val="az-Latn-AZ"/>
        </w:rPr>
        <w:t xml:space="preserve"> böyrək</w:t>
      </w:r>
      <w:r>
        <w:rPr>
          <w:rFonts w:ascii="Times New Roman" w:eastAsia="Times New Roman" w:hAnsi="Times New Roman" w:cs="Times New Roman"/>
          <w:sz w:val="28"/>
          <w:szCs w:val="28"/>
          <w:lang w:val="az-Latn-AZ"/>
        </w:rPr>
        <w:t xml:space="preserve"> patologiyalar</w:t>
      </w:r>
      <w:r w:rsidR="00A66021">
        <w:rPr>
          <w:rFonts w:ascii="Times New Roman" w:eastAsia="Times New Roman" w:hAnsi="Times New Roman" w:cs="Times New Roman"/>
          <w:sz w:val="28"/>
          <w:szCs w:val="28"/>
          <w:lang w:val="az-Latn-AZ"/>
        </w:rPr>
        <w:t>ı</w:t>
      </w:r>
      <w:r>
        <w:rPr>
          <w:rFonts w:ascii="Times New Roman" w:eastAsia="Times New Roman" w:hAnsi="Times New Roman" w:cs="Times New Roman"/>
          <w:sz w:val="28"/>
          <w:szCs w:val="28"/>
          <w:lang w:val="az-Latn-AZ"/>
        </w:rPr>
        <w:t xml:space="preserve"> urolitiaz, qlomerulonefrit, pielonefrit, sidikdaşı xəstəliyi, böyrəklərin polikistozu, </w:t>
      </w:r>
      <w:r w:rsidR="00A66021">
        <w:rPr>
          <w:rFonts w:ascii="Times New Roman" w:eastAsia="Times New Roman" w:hAnsi="Times New Roman" w:cs="Times New Roman"/>
          <w:sz w:val="28"/>
          <w:szCs w:val="28"/>
          <w:lang w:val="az-Latn-AZ"/>
        </w:rPr>
        <w:t xml:space="preserve">hamiləlik nefropatiyası, hidronefroz, nefroskleroz, böyrək şişi, böyrək çatışmazlığıdır. </w:t>
      </w:r>
      <w:r w:rsidR="003E5218">
        <w:rPr>
          <w:rFonts w:ascii="Times New Roman" w:eastAsia="Times New Roman" w:hAnsi="Times New Roman" w:cs="Times New Roman"/>
          <w:sz w:val="28"/>
          <w:szCs w:val="28"/>
          <w:lang w:val="az-Latn-AZ"/>
        </w:rPr>
        <w:t xml:space="preserve">Xəstələr əksər hallarda müxtəlif lokalizasiyalı ağrıdan, sidik ifrazının pozulmasından, ödemdən, baş ağrısı, başgicəllənmədən, bədən hərarətinin yüksəlməsindən şikayətlənir. </w:t>
      </w:r>
      <w:r w:rsidRPr="00FF0BD8">
        <w:rPr>
          <w:rFonts w:ascii="Times New Roman" w:eastAsia="Times New Roman" w:hAnsi="Times New Roman" w:cs="Times New Roman"/>
          <w:sz w:val="28"/>
          <w:szCs w:val="28"/>
          <w:lang w:val="az-Latn-AZ"/>
        </w:rPr>
        <w:t>Böyrək xəstəliklərinin əksəriyyəti simptomsuz gedişə malikdir.  Bu isə nefroloji xəstəliklərin diaqnostikasını çətinləşdi</w:t>
      </w:r>
      <w:r>
        <w:rPr>
          <w:rFonts w:ascii="Times New Roman" w:eastAsia="Times New Roman" w:hAnsi="Times New Roman" w:cs="Times New Roman"/>
          <w:sz w:val="28"/>
          <w:szCs w:val="28"/>
          <w:lang w:val="az-Latn-AZ"/>
        </w:rPr>
        <w:t>rir. Bəzən böyrək patologiyaları</w:t>
      </w:r>
      <w:r w:rsidRPr="00FF0BD8">
        <w:rPr>
          <w:rFonts w:ascii="Times New Roman" w:eastAsia="Times New Roman" w:hAnsi="Times New Roman" w:cs="Times New Roman"/>
          <w:sz w:val="28"/>
          <w:szCs w:val="28"/>
          <w:lang w:val="az-Latn-AZ"/>
        </w:rPr>
        <w:t xml:space="preserve"> digər səbəblərdən aparılan tibbi müayinələr zamanı təsadüfən aşkar edilir. Spesifik laborator müayinələrin aparılması böyrəyin pozulmuş funksiyalarını vaxtında aşkarlamağa və effektli müalicə aparmağa imkan verir. </w:t>
      </w:r>
    </w:p>
    <w:p w:rsidR="00E46560" w:rsidRDefault="0019365E" w:rsidP="00FF0BD8">
      <w:pPr>
        <w:shd w:val="clear" w:color="auto" w:fill="FFFFFF"/>
        <w:spacing w:after="0" w:line="240" w:lineRule="auto"/>
        <w:ind w:firstLine="720"/>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Böyrək patologiyasını aşkar etməyin ilkin mərhələsi xəstədən anamnezin toplanması</w:t>
      </w:r>
      <w:r w:rsidR="00995685">
        <w:rPr>
          <w:rFonts w:ascii="Times New Roman" w:eastAsia="Times New Roman" w:hAnsi="Times New Roman" w:cs="Times New Roman"/>
          <w:sz w:val="28"/>
          <w:szCs w:val="28"/>
          <w:lang w:val="az-Latn-AZ"/>
        </w:rPr>
        <w:t>n</w:t>
      </w:r>
      <w:r>
        <w:rPr>
          <w:rFonts w:ascii="Times New Roman" w:eastAsia="Times New Roman" w:hAnsi="Times New Roman" w:cs="Times New Roman"/>
          <w:sz w:val="28"/>
          <w:szCs w:val="28"/>
          <w:lang w:val="az-Latn-AZ"/>
        </w:rPr>
        <w:t>dan</w:t>
      </w:r>
      <w:r w:rsidR="00995685">
        <w:rPr>
          <w:rFonts w:ascii="Times New Roman" w:eastAsia="Times New Roman" w:hAnsi="Times New Roman" w:cs="Times New Roman"/>
          <w:sz w:val="28"/>
          <w:szCs w:val="28"/>
          <w:lang w:val="az-Latn-AZ"/>
        </w:rPr>
        <w:t xml:space="preserve"> (sorğu)</w:t>
      </w:r>
      <w:r>
        <w:rPr>
          <w:rFonts w:ascii="Times New Roman" w:eastAsia="Times New Roman" w:hAnsi="Times New Roman" w:cs="Times New Roman"/>
          <w:sz w:val="28"/>
          <w:szCs w:val="28"/>
          <w:lang w:val="az-Latn-AZ"/>
        </w:rPr>
        <w:t xml:space="preserve">, böyrək nahiyəsinin palpasiya və perkussiyasından ibarətdir. İlkin diaqnozu təsdiq etmək üçün laborator və instrumental müayinələr aparılmalıdır. </w:t>
      </w:r>
      <w:r w:rsidR="00E46560">
        <w:rPr>
          <w:rFonts w:ascii="Times New Roman" w:eastAsia="Times New Roman" w:hAnsi="Times New Roman" w:cs="Times New Roman"/>
          <w:sz w:val="28"/>
          <w:szCs w:val="28"/>
          <w:lang w:val="az-Latn-AZ"/>
        </w:rPr>
        <w:t xml:space="preserve">Böyrək xəstəliklərinin laborator diaqnostikasına daxildir: </w:t>
      </w:r>
    </w:p>
    <w:p w:rsidR="00E46560" w:rsidRPr="00E46560" w:rsidRDefault="00E46560" w:rsidP="00E46560">
      <w:pPr>
        <w:pStyle w:val="a5"/>
        <w:numPr>
          <w:ilvl w:val="0"/>
          <w:numId w:val="24"/>
        </w:numPr>
        <w:shd w:val="clear" w:color="auto" w:fill="FFFFFF"/>
        <w:spacing w:after="0" w:line="240" w:lineRule="auto"/>
        <w:jc w:val="both"/>
        <w:rPr>
          <w:rFonts w:ascii="Times New Roman" w:eastAsia="Times New Roman" w:hAnsi="Times New Roman" w:cs="Times New Roman"/>
          <w:sz w:val="28"/>
          <w:szCs w:val="28"/>
          <w:lang w:val="az-Latn-AZ"/>
        </w:rPr>
      </w:pPr>
      <w:r w:rsidRPr="00E46560">
        <w:rPr>
          <w:rFonts w:ascii="Times New Roman" w:eastAsia="Times New Roman" w:hAnsi="Times New Roman" w:cs="Times New Roman"/>
          <w:sz w:val="28"/>
          <w:szCs w:val="28"/>
          <w:lang w:val="az-Latn-AZ"/>
        </w:rPr>
        <w:t>sidiyin ümumi</w:t>
      </w:r>
      <w:r w:rsidR="0053368B">
        <w:rPr>
          <w:rFonts w:ascii="Times New Roman" w:eastAsia="Times New Roman" w:hAnsi="Times New Roman" w:cs="Times New Roman"/>
          <w:sz w:val="28"/>
          <w:szCs w:val="28"/>
          <w:lang w:val="az-Latn-AZ"/>
        </w:rPr>
        <w:t xml:space="preserve"> müayinəsi</w:t>
      </w:r>
      <w:r w:rsidRPr="00E46560">
        <w:rPr>
          <w:rFonts w:ascii="Times New Roman" w:eastAsia="Times New Roman" w:hAnsi="Times New Roman" w:cs="Times New Roman"/>
          <w:sz w:val="28"/>
          <w:szCs w:val="28"/>
          <w:lang w:val="az-Latn-AZ"/>
        </w:rPr>
        <w:t xml:space="preserve">; </w:t>
      </w:r>
    </w:p>
    <w:p w:rsidR="00CD05B6" w:rsidRDefault="00CD05B6" w:rsidP="00E46560">
      <w:pPr>
        <w:pStyle w:val="a5"/>
        <w:numPr>
          <w:ilvl w:val="0"/>
          <w:numId w:val="24"/>
        </w:numPr>
        <w:shd w:val="clear" w:color="auto" w:fill="FFFFFF"/>
        <w:spacing w:after="0" w:line="24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sidiyin əkilməsi;</w:t>
      </w:r>
      <w:r w:rsidRPr="00E46560">
        <w:rPr>
          <w:rFonts w:ascii="Times New Roman" w:eastAsia="Times New Roman" w:hAnsi="Times New Roman" w:cs="Times New Roman"/>
          <w:sz w:val="28"/>
          <w:szCs w:val="28"/>
          <w:lang w:val="az-Latn-AZ"/>
        </w:rPr>
        <w:t xml:space="preserve"> </w:t>
      </w:r>
    </w:p>
    <w:p w:rsidR="00E46560" w:rsidRPr="00CD05B6" w:rsidRDefault="00E46560" w:rsidP="00CD05B6">
      <w:pPr>
        <w:pStyle w:val="a5"/>
        <w:numPr>
          <w:ilvl w:val="0"/>
          <w:numId w:val="24"/>
        </w:numPr>
        <w:shd w:val="clear" w:color="auto" w:fill="FFFFFF"/>
        <w:spacing w:after="0" w:line="240" w:lineRule="auto"/>
        <w:jc w:val="both"/>
        <w:rPr>
          <w:rFonts w:ascii="Times New Roman" w:eastAsia="Times New Roman" w:hAnsi="Times New Roman" w:cs="Times New Roman"/>
          <w:sz w:val="28"/>
          <w:szCs w:val="28"/>
          <w:lang w:val="az-Latn-AZ"/>
        </w:rPr>
      </w:pPr>
      <w:r w:rsidRPr="00E46560">
        <w:rPr>
          <w:rFonts w:ascii="Times New Roman" w:eastAsia="Times New Roman" w:hAnsi="Times New Roman" w:cs="Times New Roman"/>
          <w:sz w:val="28"/>
          <w:szCs w:val="28"/>
          <w:lang w:val="az-Latn-AZ"/>
        </w:rPr>
        <w:t xml:space="preserve">qanın ümumi və biokimyəvi </w:t>
      </w:r>
      <w:r w:rsidR="0053368B">
        <w:rPr>
          <w:rFonts w:ascii="Times New Roman" w:eastAsia="Times New Roman" w:hAnsi="Times New Roman" w:cs="Times New Roman"/>
          <w:sz w:val="28"/>
          <w:szCs w:val="28"/>
          <w:lang w:val="az-Latn-AZ"/>
        </w:rPr>
        <w:t>müayinəsi</w:t>
      </w:r>
      <w:r w:rsidR="00CD05B6">
        <w:rPr>
          <w:rFonts w:ascii="Times New Roman" w:eastAsia="Times New Roman" w:hAnsi="Times New Roman" w:cs="Times New Roman"/>
          <w:sz w:val="28"/>
          <w:szCs w:val="28"/>
          <w:lang w:val="az-Latn-AZ"/>
        </w:rPr>
        <w:t>.</w:t>
      </w:r>
      <w:r w:rsidRPr="00E46560">
        <w:rPr>
          <w:rFonts w:ascii="Times New Roman" w:eastAsia="Times New Roman" w:hAnsi="Times New Roman" w:cs="Times New Roman"/>
          <w:sz w:val="28"/>
          <w:szCs w:val="28"/>
          <w:lang w:val="az-Latn-AZ"/>
        </w:rPr>
        <w:t xml:space="preserve"> </w:t>
      </w:r>
    </w:p>
    <w:p w:rsidR="00E46560" w:rsidRDefault="0019365E" w:rsidP="00E46560">
      <w:pPr>
        <w:shd w:val="clear" w:color="auto" w:fill="FFFFFF"/>
        <w:spacing w:after="0" w:line="240" w:lineRule="auto"/>
        <w:ind w:firstLine="720"/>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lastRenderedPageBreak/>
        <w:t xml:space="preserve">Sidiyin ümumi müayinəsi xəstələrin laborator müayinə planına mütləq surətdə daxil edilməlidir. Bu, böyrək xəstəliklərinin mövcudluğu ehtimal olunan bütün xəstələrdə ilkin aparılan ən sadə müayinə üsuludur. Sidiyin müayinəsi onun </w:t>
      </w:r>
      <w:r w:rsidRPr="00E46560">
        <w:rPr>
          <w:rFonts w:ascii="Times New Roman" w:eastAsia="Times New Roman" w:hAnsi="Times New Roman" w:cs="Times New Roman"/>
          <w:i/>
          <w:sz w:val="28"/>
          <w:szCs w:val="28"/>
          <w:lang w:val="az-Latn-AZ"/>
        </w:rPr>
        <w:t>fiziki xassələrinin, kimyəvi tərkibinin, sidik çöküntüsünün mikroskopik müayinəsinin</w:t>
      </w:r>
      <w:r>
        <w:rPr>
          <w:rFonts w:ascii="Times New Roman" w:eastAsia="Times New Roman" w:hAnsi="Times New Roman" w:cs="Times New Roman"/>
          <w:sz w:val="28"/>
          <w:szCs w:val="28"/>
          <w:lang w:val="az-Latn-AZ"/>
        </w:rPr>
        <w:t xml:space="preserve"> </w:t>
      </w:r>
      <w:r w:rsidR="00B967B0">
        <w:rPr>
          <w:rFonts w:ascii="Times New Roman" w:eastAsia="Times New Roman" w:hAnsi="Times New Roman" w:cs="Times New Roman"/>
          <w:sz w:val="28"/>
          <w:szCs w:val="28"/>
          <w:lang w:val="az-Latn-AZ"/>
        </w:rPr>
        <w:t xml:space="preserve">öyrənilməsindən ibarətdir. </w:t>
      </w:r>
    </w:p>
    <w:p w:rsidR="00E46560" w:rsidRDefault="00E46560" w:rsidP="00E46560">
      <w:pPr>
        <w:shd w:val="clear" w:color="auto" w:fill="FFFFFF"/>
        <w:spacing w:after="0" w:line="240" w:lineRule="auto"/>
        <w:ind w:firstLine="720"/>
        <w:jc w:val="both"/>
        <w:rPr>
          <w:rFonts w:ascii="Times New Roman" w:eastAsia="Times New Roman" w:hAnsi="Times New Roman" w:cs="Times New Roman"/>
          <w:sz w:val="28"/>
          <w:szCs w:val="28"/>
          <w:lang w:val="az-Latn-AZ"/>
        </w:rPr>
      </w:pPr>
    </w:p>
    <w:p w:rsidR="00E46560" w:rsidRPr="00E46560" w:rsidRDefault="00E46560" w:rsidP="00E46560">
      <w:pPr>
        <w:shd w:val="clear" w:color="auto" w:fill="FFFFFF"/>
        <w:spacing w:after="0" w:line="240" w:lineRule="auto"/>
        <w:ind w:firstLine="720"/>
        <w:jc w:val="center"/>
        <w:rPr>
          <w:rFonts w:ascii="Times New Roman" w:eastAsia="Times New Roman" w:hAnsi="Times New Roman" w:cs="Times New Roman"/>
          <w:b/>
          <w:sz w:val="28"/>
          <w:szCs w:val="28"/>
          <w:lang w:val="az-Latn-AZ"/>
        </w:rPr>
      </w:pPr>
      <w:r w:rsidRPr="00E46560">
        <w:rPr>
          <w:rFonts w:ascii="Times New Roman" w:eastAsia="Times New Roman" w:hAnsi="Times New Roman" w:cs="Times New Roman"/>
          <w:b/>
          <w:sz w:val="28"/>
          <w:szCs w:val="28"/>
          <w:lang w:val="az-Latn-AZ"/>
        </w:rPr>
        <w:t>Sİ</w:t>
      </w:r>
      <w:r w:rsidR="008E6251">
        <w:rPr>
          <w:rFonts w:ascii="Times New Roman" w:eastAsia="Times New Roman" w:hAnsi="Times New Roman" w:cs="Times New Roman"/>
          <w:b/>
          <w:sz w:val="28"/>
          <w:szCs w:val="28"/>
          <w:lang w:val="az-Latn-AZ"/>
        </w:rPr>
        <w:t>DİYİN FİZİKİ MÜAYİNƏSİ</w:t>
      </w:r>
    </w:p>
    <w:p w:rsidR="00E46560" w:rsidRPr="00FF0BD8" w:rsidRDefault="00E46560" w:rsidP="00E46560">
      <w:pPr>
        <w:shd w:val="clear" w:color="auto" w:fill="FFFFFF"/>
        <w:spacing w:after="0" w:line="240" w:lineRule="auto"/>
        <w:ind w:firstLine="720"/>
        <w:jc w:val="both"/>
        <w:rPr>
          <w:rFonts w:ascii="Times New Roman" w:eastAsia="Times New Roman" w:hAnsi="Times New Roman" w:cs="Times New Roman"/>
          <w:sz w:val="28"/>
          <w:szCs w:val="28"/>
          <w:lang w:val="az-Latn-AZ"/>
        </w:rPr>
      </w:pPr>
    </w:p>
    <w:p w:rsidR="001B000E" w:rsidRPr="00314F45" w:rsidRDefault="001B000E" w:rsidP="000379DB">
      <w:pPr>
        <w:spacing w:after="0" w:line="240" w:lineRule="auto"/>
        <w:ind w:firstLine="720"/>
        <w:jc w:val="both"/>
        <w:rPr>
          <w:rFonts w:ascii="Times New Roman" w:hAnsi="Times New Roman" w:cs="Times New Roman"/>
          <w:sz w:val="28"/>
          <w:szCs w:val="28"/>
          <w:lang w:val="az-Latn-AZ"/>
        </w:rPr>
      </w:pPr>
      <w:r w:rsidRPr="00314F45">
        <w:rPr>
          <w:rFonts w:ascii="Times New Roman" w:hAnsi="Times New Roman" w:cs="Times New Roman"/>
          <w:sz w:val="28"/>
          <w:szCs w:val="28"/>
          <w:lang w:val="az-Latn-AZ"/>
        </w:rPr>
        <w:t>Sidiyin fiziki xassələrinin təyini onun miqdarı, rəngi, şəffaflığı, iyi</w:t>
      </w:r>
      <w:r w:rsidR="00314F45" w:rsidRPr="00314F45">
        <w:rPr>
          <w:rFonts w:ascii="Times New Roman" w:hAnsi="Times New Roman" w:cs="Times New Roman"/>
          <w:sz w:val="28"/>
          <w:szCs w:val="28"/>
          <w:lang w:val="az-Latn-AZ"/>
        </w:rPr>
        <w:t>,</w:t>
      </w:r>
      <w:r w:rsidRPr="00314F45">
        <w:rPr>
          <w:rFonts w:ascii="Times New Roman" w:hAnsi="Times New Roman" w:cs="Times New Roman"/>
          <w:sz w:val="28"/>
          <w:szCs w:val="28"/>
          <w:lang w:val="az-Latn-AZ"/>
        </w:rPr>
        <w:t xml:space="preserve"> xüsusi çəkisi</w:t>
      </w:r>
      <w:r w:rsidR="00314F45" w:rsidRPr="00314F45">
        <w:rPr>
          <w:rFonts w:ascii="Times New Roman" w:hAnsi="Times New Roman" w:cs="Times New Roman"/>
          <w:sz w:val="28"/>
          <w:szCs w:val="28"/>
          <w:lang w:val="az-Latn-AZ"/>
        </w:rPr>
        <w:t xml:space="preserve"> və pH-</w:t>
      </w:r>
      <w:r w:rsidRPr="00314F45">
        <w:rPr>
          <w:rFonts w:ascii="Times New Roman" w:hAnsi="Times New Roman" w:cs="Times New Roman"/>
          <w:sz w:val="28"/>
          <w:szCs w:val="28"/>
          <w:lang w:val="az-Latn-AZ"/>
        </w:rPr>
        <w:t>n</w:t>
      </w:r>
      <w:r w:rsidR="00314F45" w:rsidRPr="00314F45">
        <w:rPr>
          <w:rFonts w:ascii="Times New Roman" w:hAnsi="Times New Roman" w:cs="Times New Roman"/>
          <w:sz w:val="28"/>
          <w:szCs w:val="28"/>
          <w:lang w:val="az-Latn-AZ"/>
        </w:rPr>
        <w:t>ı</w:t>
      </w:r>
      <w:r w:rsidRPr="00314F45">
        <w:rPr>
          <w:rFonts w:ascii="Times New Roman" w:hAnsi="Times New Roman" w:cs="Times New Roman"/>
          <w:sz w:val="28"/>
          <w:szCs w:val="28"/>
          <w:lang w:val="az-Latn-AZ"/>
        </w:rPr>
        <w:t xml:space="preserve">n qiymətləndirilməsinə əsaslanır. </w:t>
      </w:r>
    </w:p>
    <w:p w:rsidR="001B000E" w:rsidRPr="00995685" w:rsidRDefault="001B000E"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 xml:space="preserve">Sidiyin miqdarı. </w:t>
      </w:r>
      <w:r w:rsidR="00995685">
        <w:rPr>
          <w:rFonts w:ascii="Times New Roman" w:hAnsi="Times New Roman" w:cs="Times New Roman"/>
          <w:sz w:val="28"/>
          <w:szCs w:val="28"/>
          <w:lang w:val="az-Latn-AZ"/>
        </w:rPr>
        <w:t xml:space="preserve">Sutkalıq </w:t>
      </w:r>
      <w:r w:rsidR="00956D80">
        <w:rPr>
          <w:rFonts w:ascii="Times New Roman" w:hAnsi="Times New Roman" w:cs="Times New Roman"/>
          <w:sz w:val="28"/>
          <w:szCs w:val="28"/>
          <w:lang w:val="az-Latn-AZ"/>
        </w:rPr>
        <w:t>diurez 800-</w:t>
      </w:r>
      <w:r w:rsidR="00995685">
        <w:rPr>
          <w:rFonts w:ascii="Times New Roman" w:hAnsi="Times New Roman" w:cs="Times New Roman"/>
          <w:sz w:val="28"/>
          <w:szCs w:val="28"/>
          <w:lang w:val="az-Latn-AZ"/>
        </w:rPr>
        <w:t xml:space="preserve">2000 ml-ə bərabərdir. Gün ərzində sidik ifrazının tezliyi 4-7 dəfə, hər dəfə ifraz edilən sidiyin miqdarı isə 200-300 ml olur. Sutkalıq diurezin 500 ml-dən az, 2000 ml-dən çox olması patologiya hesab edilir və müvafiq olaraq oliquriya və poliuriya adlanır.  </w:t>
      </w:r>
    </w:p>
    <w:p w:rsidR="003F783B" w:rsidRDefault="007D427E"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Sidiyin rəngi.</w:t>
      </w:r>
      <w:r w:rsidRPr="00086515">
        <w:rPr>
          <w:rFonts w:ascii="Times New Roman" w:hAnsi="Times New Roman" w:cs="Times New Roman"/>
          <w:sz w:val="28"/>
          <w:szCs w:val="28"/>
          <w:lang w:val="az-Latn-AZ"/>
        </w:rPr>
        <w:t xml:space="preserve"> Normada sidiyin rəngi hemoqlobinin deqradasiyası nəticəsində yaranan uroxrom piqmentinin hesabına samanı-sarı</w:t>
      </w:r>
      <w:r w:rsidR="0014592E" w:rsidRPr="00086515">
        <w:rPr>
          <w:rFonts w:ascii="Times New Roman" w:hAnsi="Times New Roman" w:cs="Times New Roman"/>
          <w:sz w:val="28"/>
          <w:szCs w:val="28"/>
          <w:lang w:val="az-Latn-AZ"/>
        </w:rPr>
        <w:t xml:space="preserve"> (sarı-kəhrəbaya qədər) rəngdə olur</w:t>
      </w:r>
      <w:r w:rsidRPr="00086515">
        <w:rPr>
          <w:rFonts w:ascii="Times New Roman" w:hAnsi="Times New Roman" w:cs="Times New Roman"/>
          <w:sz w:val="28"/>
          <w:szCs w:val="28"/>
          <w:lang w:val="az-Latn-AZ"/>
        </w:rPr>
        <w:t xml:space="preserve">. Onun </w:t>
      </w:r>
      <w:r w:rsidR="0014592E" w:rsidRPr="00086515">
        <w:rPr>
          <w:rFonts w:ascii="Times New Roman" w:hAnsi="Times New Roman" w:cs="Times New Roman"/>
          <w:sz w:val="28"/>
          <w:szCs w:val="28"/>
          <w:lang w:val="az-Latn-AZ"/>
        </w:rPr>
        <w:t>rəngi</w:t>
      </w:r>
      <w:r w:rsidR="00354D28" w:rsidRPr="00086515">
        <w:rPr>
          <w:rFonts w:ascii="Times New Roman" w:hAnsi="Times New Roman" w:cs="Times New Roman"/>
          <w:sz w:val="28"/>
          <w:szCs w:val="28"/>
          <w:lang w:val="az-Latn-AZ"/>
        </w:rPr>
        <w:t>nin</w:t>
      </w:r>
      <w:r w:rsidR="0014592E" w:rsidRPr="00086515">
        <w:rPr>
          <w:rFonts w:ascii="Times New Roman" w:hAnsi="Times New Roman" w:cs="Times New Roman"/>
          <w:sz w:val="28"/>
          <w:szCs w:val="28"/>
          <w:lang w:val="az-Latn-AZ"/>
        </w:rPr>
        <w:t xml:space="preserve"> </w:t>
      </w:r>
      <w:r w:rsidRPr="00086515">
        <w:rPr>
          <w:rFonts w:ascii="Times New Roman" w:hAnsi="Times New Roman" w:cs="Times New Roman"/>
          <w:sz w:val="28"/>
          <w:szCs w:val="28"/>
          <w:lang w:val="az-Latn-AZ"/>
        </w:rPr>
        <w:t xml:space="preserve">dəyişməsi həm fizioloji, həm də patoloji </w:t>
      </w:r>
      <w:r w:rsidR="00E613F1">
        <w:rPr>
          <w:rFonts w:ascii="Times New Roman" w:hAnsi="Times New Roman" w:cs="Times New Roman"/>
          <w:sz w:val="28"/>
          <w:szCs w:val="28"/>
          <w:lang w:val="az-Latn-AZ"/>
        </w:rPr>
        <w:t>hallarda</w:t>
      </w:r>
      <w:r w:rsidRPr="00086515">
        <w:rPr>
          <w:rFonts w:ascii="Times New Roman" w:hAnsi="Times New Roman" w:cs="Times New Roman"/>
          <w:sz w:val="28"/>
          <w:szCs w:val="28"/>
          <w:lang w:val="az-Latn-AZ"/>
        </w:rPr>
        <w:t xml:space="preserve"> müşahidə oluna bilər. Fizioloji olaraq müəyyən qida maddələri (məsələn, çuğundur, kök və s.), bir sıra dərman </w:t>
      </w:r>
      <w:r w:rsidR="003E0029">
        <w:rPr>
          <w:rFonts w:ascii="Times New Roman" w:hAnsi="Times New Roman" w:cs="Times New Roman"/>
          <w:sz w:val="28"/>
          <w:szCs w:val="28"/>
          <w:lang w:val="az-Latn-AZ"/>
        </w:rPr>
        <w:t>preparatları</w:t>
      </w:r>
      <w:r w:rsidR="00FF55CD" w:rsidRPr="00086515">
        <w:rPr>
          <w:rFonts w:ascii="Times New Roman" w:hAnsi="Times New Roman" w:cs="Times New Roman"/>
          <w:sz w:val="28"/>
          <w:szCs w:val="28"/>
          <w:lang w:val="az-Latn-AZ"/>
        </w:rPr>
        <w:t xml:space="preserve"> (amidopirin</w:t>
      </w:r>
      <w:r w:rsidR="00086515">
        <w:rPr>
          <w:rFonts w:ascii="Times New Roman" w:hAnsi="Times New Roman" w:cs="Times New Roman"/>
          <w:sz w:val="28"/>
          <w:szCs w:val="28"/>
          <w:lang w:val="az-Latn-AZ"/>
        </w:rPr>
        <w:t xml:space="preserve"> sidiyə</w:t>
      </w:r>
      <w:r w:rsidR="00FF55CD" w:rsidRPr="00086515">
        <w:rPr>
          <w:rFonts w:ascii="Times New Roman" w:hAnsi="Times New Roman" w:cs="Times New Roman"/>
          <w:sz w:val="28"/>
          <w:szCs w:val="28"/>
          <w:lang w:val="az-Latn-AZ"/>
        </w:rPr>
        <w:t xml:space="preserve"> qırmızı rəng, </w:t>
      </w:r>
      <w:r w:rsidR="00086515" w:rsidRPr="00086515">
        <w:rPr>
          <w:rFonts w:ascii="Times New Roman" w:hAnsi="Times New Roman" w:cs="Times New Roman"/>
          <w:sz w:val="28"/>
          <w:szCs w:val="28"/>
          <w:lang w:val="az-Latn-AZ"/>
        </w:rPr>
        <w:t>asetilsalisil turşusu – çəhrayı rəng</w:t>
      </w:r>
      <w:r w:rsidR="00086515">
        <w:rPr>
          <w:rFonts w:ascii="Times New Roman" w:hAnsi="Times New Roman" w:cs="Times New Roman"/>
          <w:sz w:val="28"/>
          <w:szCs w:val="28"/>
          <w:lang w:val="az-Latn-AZ"/>
        </w:rPr>
        <w:t xml:space="preserve"> verir</w:t>
      </w:r>
      <w:r w:rsidR="00086515" w:rsidRPr="00086515">
        <w:rPr>
          <w:rFonts w:ascii="Times New Roman" w:hAnsi="Times New Roman" w:cs="Times New Roman"/>
          <w:sz w:val="28"/>
          <w:szCs w:val="28"/>
          <w:lang w:val="az-Latn-AZ"/>
        </w:rPr>
        <w:t xml:space="preserve"> və s.</w:t>
      </w:r>
      <w:r w:rsidR="00FF55CD" w:rsidRPr="00086515">
        <w:rPr>
          <w:rFonts w:ascii="Times New Roman" w:hAnsi="Times New Roman" w:cs="Times New Roman"/>
          <w:sz w:val="28"/>
          <w:szCs w:val="28"/>
          <w:lang w:val="az-Latn-AZ"/>
        </w:rPr>
        <w:t>)</w:t>
      </w:r>
      <w:r w:rsidR="00086515" w:rsidRPr="00086515">
        <w:rPr>
          <w:rFonts w:ascii="Times New Roman" w:hAnsi="Times New Roman" w:cs="Times New Roman"/>
          <w:sz w:val="28"/>
          <w:szCs w:val="28"/>
          <w:lang w:val="az-Latn-AZ"/>
        </w:rPr>
        <w:t xml:space="preserve"> </w:t>
      </w:r>
      <w:r w:rsidRPr="00086515">
        <w:rPr>
          <w:rFonts w:ascii="Times New Roman" w:hAnsi="Times New Roman" w:cs="Times New Roman"/>
          <w:sz w:val="28"/>
          <w:szCs w:val="28"/>
          <w:lang w:val="az-Latn-AZ"/>
        </w:rPr>
        <w:t xml:space="preserve">sidiklə xaric olaraq onun rəngini dəyişir. </w:t>
      </w:r>
      <w:r w:rsidR="0014592E" w:rsidRPr="00086515">
        <w:rPr>
          <w:rFonts w:ascii="Times New Roman" w:hAnsi="Times New Roman" w:cs="Times New Roman"/>
          <w:sz w:val="28"/>
          <w:szCs w:val="28"/>
          <w:lang w:val="az-Latn-AZ"/>
        </w:rPr>
        <w:t>Patoloji olaraq isə böyrək və sidikçıxarıcı yolların, eləcə də digər orqan və sistemlərin xəstəlikləri fonunda sidiyin rəngi dəyişə bilər</w:t>
      </w:r>
      <w:r w:rsidR="00D72303">
        <w:rPr>
          <w:rFonts w:ascii="Times New Roman" w:hAnsi="Times New Roman" w:cs="Times New Roman"/>
          <w:sz w:val="28"/>
          <w:szCs w:val="28"/>
          <w:lang w:val="az-Latn-AZ"/>
        </w:rPr>
        <w:t xml:space="preserve"> </w:t>
      </w:r>
      <w:r w:rsidR="00D72303" w:rsidRPr="00D72303">
        <w:rPr>
          <w:rFonts w:ascii="Times New Roman" w:hAnsi="Times New Roman" w:cs="Times New Roman"/>
          <w:i/>
          <w:sz w:val="28"/>
          <w:szCs w:val="28"/>
          <w:lang w:val="az-Latn-AZ"/>
        </w:rPr>
        <w:t>(cədvəl 1)</w:t>
      </w:r>
      <w:r w:rsidR="0014592E" w:rsidRPr="00D72303">
        <w:rPr>
          <w:rFonts w:ascii="Times New Roman" w:hAnsi="Times New Roman" w:cs="Times New Roman"/>
          <w:i/>
          <w:sz w:val="28"/>
          <w:szCs w:val="28"/>
          <w:lang w:val="az-Latn-AZ"/>
        </w:rPr>
        <w:t>.</w:t>
      </w:r>
      <w:r w:rsidR="0014592E" w:rsidRPr="00086515">
        <w:rPr>
          <w:rFonts w:ascii="Times New Roman" w:hAnsi="Times New Roman" w:cs="Times New Roman"/>
          <w:sz w:val="28"/>
          <w:szCs w:val="28"/>
          <w:lang w:val="az-Latn-AZ"/>
        </w:rPr>
        <w:t xml:space="preserve"> </w:t>
      </w:r>
      <w:r w:rsidR="00354D28" w:rsidRPr="00086515">
        <w:rPr>
          <w:rFonts w:ascii="Times New Roman" w:hAnsi="Times New Roman" w:cs="Times New Roman"/>
          <w:sz w:val="28"/>
          <w:szCs w:val="28"/>
          <w:lang w:val="az-Latn-AZ"/>
        </w:rPr>
        <w:t>Məsələn, “ət suyu” rəngində sidi</w:t>
      </w:r>
      <w:r w:rsidR="00086515">
        <w:rPr>
          <w:rFonts w:ascii="Times New Roman" w:hAnsi="Times New Roman" w:cs="Times New Roman"/>
          <w:sz w:val="28"/>
          <w:szCs w:val="28"/>
          <w:lang w:val="az-Latn-AZ"/>
        </w:rPr>
        <w:t>yə</w:t>
      </w:r>
      <w:r w:rsidR="00354D28" w:rsidRPr="00086515">
        <w:rPr>
          <w:rFonts w:ascii="Times New Roman" w:hAnsi="Times New Roman" w:cs="Times New Roman"/>
          <w:sz w:val="28"/>
          <w:szCs w:val="28"/>
          <w:lang w:val="az-Latn-AZ"/>
        </w:rPr>
        <w:t xml:space="preserve"> (qanın qarışmasını göstərir) qlomerulonefrit</w:t>
      </w:r>
      <w:r w:rsidR="00D72C9F" w:rsidRPr="00086515">
        <w:rPr>
          <w:rFonts w:ascii="Times New Roman" w:hAnsi="Times New Roman" w:cs="Times New Roman"/>
          <w:sz w:val="28"/>
          <w:szCs w:val="28"/>
          <w:lang w:val="az-Latn-AZ"/>
        </w:rPr>
        <w:t xml:space="preserve"> zamanı rast gəlinir. Belə sidik qaldıqda tünd qəhvəyi rəng alır. Buna səbəb sidiyin turş mühitində hemoqlobinin methemoqlobinə çevrilməsidir. </w:t>
      </w:r>
      <w:r w:rsidR="00354D28" w:rsidRPr="00086515">
        <w:rPr>
          <w:rFonts w:ascii="Times New Roman" w:hAnsi="Times New Roman" w:cs="Times New Roman"/>
          <w:sz w:val="28"/>
          <w:szCs w:val="28"/>
          <w:lang w:val="az-Latn-AZ"/>
        </w:rPr>
        <w:t>“</w:t>
      </w:r>
      <w:r w:rsidR="00D72C9F" w:rsidRPr="00086515">
        <w:rPr>
          <w:rFonts w:ascii="Times New Roman" w:hAnsi="Times New Roman" w:cs="Times New Roman"/>
          <w:sz w:val="28"/>
          <w:szCs w:val="28"/>
          <w:lang w:val="az-Latn-AZ"/>
        </w:rPr>
        <w:t>P</w:t>
      </w:r>
      <w:r w:rsidR="00354D28" w:rsidRPr="00086515">
        <w:rPr>
          <w:rFonts w:ascii="Times New Roman" w:hAnsi="Times New Roman" w:cs="Times New Roman"/>
          <w:sz w:val="28"/>
          <w:szCs w:val="28"/>
          <w:lang w:val="az-Latn-AZ"/>
        </w:rPr>
        <w:t>ivə” rəngli sidik parenximatoz və</w:t>
      </w:r>
      <w:r w:rsidR="00D72C9F" w:rsidRPr="00086515">
        <w:rPr>
          <w:rFonts w:ascii="Times New Roman" w:hAnsi="Times New Roman" w:cs="Times New Roman"/>
          <w:sz w:val="28"/>
          <w:szCs w:val="28"/>
          <w:lang w:val="az-Latn-AZ"/>
        </w:rPr>
        <w:t xml:space="preserve"> mexaniki sarılıqda, qara rə</w:t>
      </w:r>
      <w:r w:rsidR="00086515">
        <w:rPr>
          <w:rFonts w:ascii="Times New Roman" w:hAnsi="Times New Roman" w:cs="Times New Roman"/>
          <w:sz w:val="28"/>
          <w:szCs w:val="28"/>
          <w:lang w:val="az-Latn-AZ"/>
        </w:rPr>
        <w:t xml:space="preserve">ngli sidik hemoqlobinuriyalar </w:t>
      </w:r>
      <w:r w:rsidR="00D72C9F" w:rsidRPr="00086515">
        <w:rPr>
          <w:rFonts w:ascii="Times New Roman" w:hAnsi="Times New Roman" w:cs="Times New Roman"/>
          <w:sz w:val="28"/>
          <w:szCs w:val="28"/>
          <w:lang w:val="az-Latn-AZ"/>
        </w:rPr>
        <w:t xml:space="preserve">(hemolitik anemiyalarda) zamanı, alkaptonuriyada, melanosarkomada müşahidə olunur. Sidiyin qırmızı-qəhvəyi rəngi onun tərkibində mioqlobinin olmasını göstərir. </w:t>
      </w:r>
      <w:r w:rsidR="00FF55CD" w:rsidRPr="00086515">
        <w:rPr>
          <w:rFonts w:ascii="Times New Roman" w:hAnsi="Times New Roman" w:cs="Times New Roman"/>
          <w:sz w:val="28"/>
          <w:szCs w:val="28"/>
          <w:lang w:val="az-Latn-AZ"/>
        </w:rPr>
        <w:t>Sidikdə öd piqmentləri olduqda o, qəhvəyi-sarı və ya qəhvəyi-yaşıl rəng alır. Sidiyin süd rəngində olması</w:t>
      </w:r>
      <w:r w:rsidR="00086515">
        <w:rPr>
          <w:rFonts w:ascii="Times New Roman" w:hAnsi="Times New Roman" w:cs="Times New Roman"/>
          <w:sz w:val="28"/>
          <w:szCs w:val="28"/>
          <w:lang w:val="az-Latn-AZ"/>
        </w:rPr>
        <w:t xml:space="preserve"> – </w:t>
      </w:r>
      <w:r w:rsidR="00AC4C80">
        <w:rPr>
          <w:rFonts w:ascii="Times New Roman" w:hAnsi="Times New Roman" w:cs="Times New Roman"/>
          <w:i/>
          <w:sz w:val="28"/>
          <w:szCs w:val="28"/>
          <w:lang w:val="az-Latn-AZ"/>
        </w:rPr>
        <w:t>h</w:t>
      </w:r>
      <w:r w:rsidR="00FF55CD" w:rsidRPr="00086515">
        <w:rPr>
          <w:rFonts w:ascii="Times New Roman" w:hAnsi="Times New Roman" w:cs="Times New Roman"/>
          <w:i/>
          <w:sz w:val="28"/>
          <w:szCs w:val="28"/>
          <w:lang w:val="az-Latn-AZ"/>
        </w:rPr>
        <w:t>iluriya</w:t>
      </w:r>
      <w:r w:rsidR="00FF55CD" w:rsidRPr="00086515">
        <w:rPr>
          <w:rFonts w:ascii="Times New Roman" w:hAnsi="Times New Roman" w:cs="Times New Roman"/>
          <w:sz w:val="28"/>
          <w:szCs w:val="28"/>
          <w:lang w:val="az-Latn-AZ"/>
        </w:rPr>
        <w:t xml:space="preserve"> sidiyə yağ damcıları və ya limfanın qarışması zamanı olur. Limfa mayesi sidiyə renal limfa axacaqlarının obstruksiyası zamanı zədələnmə nəticəsində və ya retroperitoneal limfa axacaqları ilə sidik yolları arasında fistula </w:t>
      </w:r>
      <w:r w:rsidR="00086515">
        <w:rPr>
          <w:rFonts w:ascii="Times New Roman" w:hAnsi="Times New Roman" w:cs="Times New Roman"/>
          <w:sz w:val="28"/>
          <w:szCs w:val="28"/>
          <w:lang w:val="az-Latn-AZ"/>
        </w:rPr>
        <w:t>yarandıqda</w:t>
      </w:r>
      <w:r w:rsidR="00FF55CD" w:rsidRPr="00086515">
        <w:rPr>
          <w:rFonts w:ascii="Times New Roman" w:hAnsi="Times New Roman" w:cs="Times New Roman"/>
          <w:sz w:val="28"/>
          <w:szCs w:val="28"/>
          <w:lang w:val="az-Latn-AZ"/>
        </w:rPr>
        <w:t xml:space="preserve"> (şiş xəstəlikləri, vərəm, travma və s.) </w:t>
      </w:r>
      <w:r w:rsidR="00086515">
        <w:rPr>
          <w:rFonts w:ascii="Times New Roman" w:hAnsi="Times New Roman" w:cs="Times New Roman"/>
          <w:sz w:val="28"/>
          <w:szCs w:val="28"/>
          <w:lang w:val="az-Latn-AZ"/>
        </w:rPr>
        <w:t>keçə</w:t>
      </w:r>
      <w:r w:rsidR="00FF55CD" w:rsidRPr="00086515">
        <w:rPr>
          <w:rFonts w:ascii="Times New Roman" w:hAnsi="Times New Roman" w:cs="Times New Roman"/>
          <w:sz w:val="28"/>
          <w:szCs w:val="28"/>
          <w:lang w:val="az-Latn-AZ"/>
        </w:rPr>
        <w:t xml:space="preserve"> bilər. Tünd sarı rəngli sidik böyrək durğunluğu, yanıqlar, qusma, ishal, az maye qəbul etdikdə, rəngsiz və ya açıq sarı rəngli sidik isə şəkərli və şəkərsiz diabetdə, çoxlu maye qəbul etdikdə müşahidə olunur. </w:t>
      </w:r>
    </w:p>
    <w:p w:rsidR="00363E10" w:rsidRDefault="00363E10" w:rsidP="000379DB">
      <w:pPr>
        <w:spacing w:after="0" w:line="240" w:lineRule="auto"/>
        <w:ind w:firstLine="720"/>
        <w:jc w:val="both"/>
        <w:rPr>
          <w:rFonts w:ascii="Times New Roman" w:hAnsi="Times New Roman" w:cs="Times New Roman"/>
          <w:sz w:val="28"/>
          <w:szCs w:val="28"/>
          <w:lang w:val="az-Latn-AZ"/>
        </w:rPr>
      </w:pPr>
    </w:p>
    <w:p w:rsidR="00363E10" w:rsidRDefault="00363E10" w:rsidP="000379DB">
      <w:pPr>
        <w:spacing w:after="0" w:line="240" w:lineRule="auto"/>
        <w:ind w:firstLine="720"/>
        <w:jc w:val="both"/>
        <w:rPr>
          <w:rFonts w:ascii="Times New Roman" w:hAnsi="Times New Roman" w:cs="Times New Roman"/>
          <w:sz w:val="28"/>
          <w:szCs w:val="28"/>
          <w:lang w:val="az-Latn-AZ"/>
        </w:rPr>
      </w:pPr>
    </w:p>
    <w:p w:rsidR="00363E10" w:rsidRDefault="00363E10" w:rsidP="000379DB">
      <w:pPr>
        <w:spacing w:after="0" w:line="240" w:lineRule="auto"/>
        <w:ind w:firstLine="720"/>
        <w:jc w:val="both"/>
        <w:rPr>
          <w:rFonts w:ascii="Times New Roman" w:hAnsi="Times New Roman" w:cs="Times New Roman"/>
          <w:sz w:val="28"/>
          <w:szCs w:val="28"/>
          <w:lang w:val="az-Latn-AZ"/>
        </w:rPr>
      </w:pPr>
    </w:p>
    <w:p w:rsidR="00363E10" w:rsidRDefault="00363E10" w:rsidP="000379DB">
      <w:pPr>
        <w:spacing w:after="0" w:line="240" w:lineRule="auto"/>
        <w:ind w:firstLine="720"/>
        <w:jc w:val="both"/>
        <w:rPr>
          <w:rFonts w:ascii="Times New Roman" w:hAnsi="Times New Roman" w:cs="Times New Roman"/>
          <w:sz w:val="28"/>
          <w:szCs w:val="28"/>
          <w:lang w:val="az-Latn-AZ"/>
        </w:rPr>
      </w:pPr>
    </w:p>
    <w:p w:rsidR="002E0196" w:rsidRPr="00D72303" w:rsidRDefault="00D72303" w:rsidP="00D72303">
      <w:pPr>
        <w:spacing w:after="0" w:line="240" w:lineRule="auto"/>
        <w:ind w:firstLine="720"/>
        <w:jc w:val="right"/>
        <w:rPr>
          <w:rFonts w:ascii="Times New Roman" w:hAnsi="Times New Roman" w:cs="Times New Roman"/>
          <w:i/>
          <w:sz w:val="28"/>
          <w:szCs w:val="28"/>
          <w:lang w:val="az-Latn-AZ"/>
        </w:rPr>
      </w:pPr>
      <w:r w:rsidRPr="00D72303">
        <w:rPr>
          <w:rFonts w:ascii="Times New Roman" w:hAnsi="Times New Roman" w:cs="Times New Roman"/>
          <w:i/>
          <w:sz w:val="28"/>
          <w:szCs w:val="28"/>
          <w:lang w:val="az-Latn-AZ"/>
        </w:rPr>
        <w:lastRenderedPageBreak/>
        <w:t>Cədvə</w:t>
      </w:r>
      <w:r w:rsidR="00363E10">
        <w:rPr>
          <w:rFonts w:ascii="Times New Roman" w:hAnsi="Times New Roman" w:cs="Times New Roman"/>
          <w:i/>
          <w:sz w:val="28"/>
          <w:szCs w:val="28"/>
          <w:lang w:val="az-Latn-AZ"/>
        </w:rPr>
        <w:t>l 1. S</w:t>
      </w:r>
      <w:r w:rsidRPr="00D72303">
        <w:rPr>
          <w:rFonts w:ascii="Times New Roman" w:hAnsi="Times New Roman" w:cs="Times New Roman"/>
          <w:i/>
          <w:sz w:val="28"/>
          <w:szCs w:val="28"/>
          <w:lang w:val="az-Latn-AZ"/>
        </w:rPr>
        <w:t>idiyin rənginin dəyişmə</w:t>
      </w:r>
      <w:r w:rsidR="00363E10">
        <w:rPr>
          <w:rFonts w:ascii="Times New Roman" w:hAnsi="Times New Roman" w:cs="Times New Roman"/>
          <w:i/>
          <w:sz w:val="28"/>
          <w:szCs w:val="28"/>
          <w:lang w:val="az-Latn-AZ"/>
        </w:rPr>
        <w:t xml:space="preserve"> səbəbləri</w:t>
      </w:r>
    </w:p>
    <w:tbl>
      <w:tblPr>
        <w:tblStyle w:val="a4"/>
        <w:tblW w:w="0" w:type="auto"/>
        <w:tblLook w:val="04A0" w:firstRow="1" w:lastRow="0" w:firstColumn="1" w:lastColumn="0" w:noHBand="0" w:noVBand="1"/>
      </w:tblPr>
      <w:tblGrid>
        <w:gridCol w:w="3116"/>
        <w:gridCol w:w="3117"/>
        <w:gridCol w:w="3117"/>
      </w:tblGrid>
      <w:tr w:rsidR="00062F51" w:rsidTr="00062F51">
        <w:tc>
          <w:tcPr>
            <w:tcW w:w="3116" w:type="dxa"/>
          </w:tcPr>
          <w:p w:rsidR="00062F51" w:rsidRPr="00363E10" w:rsidRDefault="001266E7" w:rsidP="00363E10">
            <w:pPr>
              <w:jc w:val="center"/>
              <w:rPr>
                <w:rFonts w:ascii="Times New Roman" w:hAnsi="Times New Roman" w:cs="Times New Roman"/>
                <w:b/>
                <w:sz w:val="24"/>
                <w:szCs w:val="24"/>
                <w:lang w:val="az-Latn-AZ"/>
              </w:rPr>
            </w:pPr>
            <w:r w:rsidRPr="00363E10">
              <w:rPr>
                <w:rFonts w:ascii="Times New Roman" w:hAnsi="Times New Roman" w:cs="Times New Roman"/>
                <w:b/>
                <w:sz w:val="24"/>
                <w:szCs w:val="24"/>
                <w:lang w:val="az-Latn-AZ"/>
              </w:rPr>
              <w:t>Sidiyin rəngi</w:t>
            </w:r>
          </w:p>
        </w:tc>
        <w:tc>
          <w:tcPr>
            <w:tcW w:w="3117" w:type="dxa"/>
          </w:tcPr>
          <w:p w:rsidR="00062F51" w:rsidRPr="00363E10" w:rsidRDefault="001266E7" w:rsidP="001266E7">
            <w:pPr>
              <w:jc w:val="center"/>
              <w:rPr>
                <w:rFonts w:ascii="Times New Roman" w:hAnsi="Times New Roman" w:cs="Times New Roman"/>
                <w:b/>
                <w:sz w:val="24"/>
                <w:szCs w:val="24"/>
                <w:lang w:val="az-Latn-AZ"/>
              </w:rPr>
            </w:pPr>
            <w:r w:rsidRPr="00363E10">
              <w:rPr>
                <w:rFonts w:ascii="Times New Roman" w:hAnsi="Times New Roman" w:cs="Times New Roman"/>
                <w:b/>
                <w:sz w:val="24"/>
                <w:szCs w:val="24"/>
                <w:lang w:val="az-Latn-AZ"/>
              </w:rPr>
              <w:t>Sidiyin rəngini dəyişən maddə</w:t>
            </w:r>
          </w:p>
        </w:tc>
        <w:tc>
          <w:tcPr>
            <w:tcW w:w="3117" w:type="dxa"/>
          </w:tcPr>
          <w:p w:rsidR="00062F51" w:rsidRPr="00363E10" w:rsidRDefault="00363E10" w:rsidP="001266E7">
            <w:pPr>
              <w:jc w:val="center"/>
              <w:rPr>
                <w:rFonts w:ascii="Times New Roman" w:hAnsi="Times New Roman" w:cs="Times New Roman"/>
                <w:b/>
                <w:sz w:val="24"/>
                <w:szCs w:val="24"/>
                <w:lang w:val="az-Latn-AZ"/>
              </w:rPr>
            </w:pPr>
            <w:r w:rsidRPr="00363E10">
              <w:rPr>
                <w:rFonts w:ascii="Times New Roman" w:hAnsi="Times New Roman" w:cs="Times New Roman"/>
                <w:b/>
                <w:sz w:val="24"/>
                <w:szCs w:val="24"/>
                <w:lang w:val="az-Latn-AZ"/>
              </w:rPr>
              <w:t>Səbəbi</w:t>
            </w:r>
            <w:r w:rsidR="001266E7" w:rsidRPr="00363E10">
              <w:rPr>
                <w:rFonts w:ascii="Times New Roman" w:hAnsi="Times New Roman" w:cs="Times New Roman"/>
                <w:b/>
                <w:sz w:val="24"/>
                <w:szCs w:val="24"/>
                <w:lang w:val="az-Latn-AZ"/>
              </w:rPr>
              <w:t xml:space="preserve"> </w:t>
            </w:r>
          </w:p>
        </w:tc>
      </w:tr>
      <w:tr w:rsidR="00062F51" w:rsidTr="00062F51">
        <w:tc>
          <w:tcPr>
            <w:tcW w:w="3116" w:type="dxa"/>
          </w:tcPr>
          <w:p w:rsidR="00062F51" w:rsidRPr="00D72303" w:rsidRDefault="001266E7" w:rsidP="00D72303">
            <w:pPr>
              <w:rPr>
                <w:rFonts w:ascii="Times New Roman" w:hAnsi="Times New Roman" w:cs="Times New Roman"/>
                <w:sz w:val="24"/>
                <w:szCs w:val="24"/>
                <w:lang w:val="az-Latn-AZ"/>
              </w:rPr>
            </w:pPr>
            <w:r>
              <w:rPr>
                <w:rFonts w:ascii="Times New Roman" w:hAnsi="Times New Roman" w:cs="Times New Roman"/>
                <w:sz w:val="24"/>
                <w:szCs w:val="24"/>
                <w:lang w:val="az-Latn-AZ"/>
              </w:rPr>
              <w:t>Açıq sarı</w:t>
            </w:r>
            <w:r w:rsidR="00062F51" w:rsidRPr="00D72303">
              <w:rPr>
                <w:rFonts w:ascii="Times New Roman" w:hAnsi="Times New Roman" w:cs="Times New Roman"/>
                <w:sz w:val="24"/>
                <w:szCs w:val="24"/>
                <w:lang w:val="az-Latn-AZ"/>
              </w:rPr>
              <w:t xml:space="preserve"> </w:t>
            </w:r>
          </w:p>
        </w:tc>
        <w:tc>
          <w:tcPr>
            <w:tcW w:w="3117" w:type="dxa"/>
          </w:tcPr>
          <w:p w:rsidR="00062F51" w:rsidRPr="00D72303" w:rsidRDefault="00062F51" w:rsidP="00062F51">
            <w:pPr>
              <w:rPr>
                <w:rFonts w:ascii="Times New Roman" w:hAnsi="Times New Roman" w:cs="Times New Roman"/>
                <w:sz w:val="24"/>
                <w:szCs w:val="24"/>
                <w:lang w:val="az-Latn-AZ"/>
              </w:rPr>
            </w:pPr>
          </w:p>
        </w:tc>
        <w:tc>
          <w:tcPr>
            <w:tcW w:w="3117" w:type="dxa"/>
          </w:tcPr>
          <w:p w:rsidR="00062F51" w:rsidRPr="00D72303" w:rsidRDefault="00062F51" w:rsidP="00D72303">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həddən çox maye qəbulu zamanı diurezin artması</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sidikqovucu dərmanlar</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şəkərli diabet</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şəkərsiz diabet</w:t>
            </w:r>
          </w:p>
          <w:p w:rsidR="00062F51" w:rsidRPr="00D72303" w:rsidRDefault="00062F51" w:rsidP="001266E7">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böyrək çatışmazlığının poliuriya mərhələsi</w:t>
            </w:r>
          </w:p>
        </w:tc>
      </w:tr>
      <w:tr w:rsidR="00062F51" w:rsidRPr="00D03C31" w:rsidTr="00062F51">
        <w:tc>
          <w:tcPr>
            <w:tcW w:w="3116" w:type="dxa"/>
          </w:tcPr>
          <w:p w:rsidR="00062F51" w:rsidRPr="00D72303" w:rsidRDefault="001266E7" w:rsidP="00062F51">
            <w:pPr>
              <w:rPr>
                <w:rFonts w:ascii="Times New Roman" w:hAnsi="Times New Roman" w:cs="Times New Roman"/>
                <w:sz w:val="24"/>
                <w:szCs w:val="24"/>
                <w:lang w:val="az-Latn-AZ"/>
              </w:rPr>
            </w:pPr>
            <w:r>
              <w:rPr>
                <w:rFonts w:ascii="Times New Roman" w:hAnsi="Times New Roman" w:cs="Times New Roman"/>
                <w:sz w:val="24"/>
                <w:szCs w:val="24"/>
                <w:lang w:val="az-Latn-AZ"/>
              </w:rPr>
              <w:t>Qəhvəyi</w:t>
            </w:r>
          </w:p>
          <w:p w:rsidR="00062F51" w:rsidRPr="00D72303" w:rsidRDefault="00062F51" w:rsidP="00062F51">
            <w:pPr>
              <w:rPr>
                <w:rFonts w:ascii="Times New Roman" w:hAnsi="Times New Roman" w:cs="Times New Roman"/>
                <w:sz w:val="24"/>
                <w:szCs w:val="24"/>
                <w:lang w:val="az-Latn-AZ"/>
              </w:rPr>
            </w:pPr>
          </w:p>
        </w:tc>
        <w:tc>
          <w:tcPr>
            <w:tcW w:w="3117" w:type="dxa"/>
          </w:tcPr>
          <w:p w:rsidR="00062F51" w:rsidRPr="00D72303" w:rsidRDefault="00FB4C50" w:rsidP="00062F51">
            <w:pPr>
              <w:rPr>
                <w:rFonts w:ascii="Times New Roman" w:hAnsi="Times New Roman" w:cs="Times New Roman"/>
                <w:sz w:val="24"/>
                <w:szCs w:val="24"/>
                <w:lang w:val="az-Latn-AZ"/>
              </w:rPr>
            </w:pPr>
            <w:r>
              <w:rPr>
                <w:rFonts w:ascii="Times New Roman" w:hAnsi="Times New Roman" w:cs="Times New Roman"/>
                <w:sz w:val="24"/>
                <w:szCs w:val="24"/>
                <w:lang w:val="az-Latn-AZ"/>
              </w:rPr>
              <w:t>B</w:t>
            </w:r>
            <w:r w:rsidR="001266E7">
              <w:rPr>
                <w:rFonts w:ascii="Times New Roman" w:hAnsi="Times New Roman" w:cs="Times New Roman"/>
                <w:sz w:val="24"/>
                <w:szCs w:val="24"/>
                <w:lang w:val="az-Latn-AZ"/>
              </w:rPr>
              <w:t>ilirubin</w:t>
            </w:r>
          </w:p>
        </w:tc>
        <w:tc>
          <w:tcPr>
            <w:tcW w:w="3117" w:type="dxa"/>
          </w:tcPr>
          <w:p w:rsidR="00062F51" w:rsidRPr="00D72303" w:rsidRDefault="00062F51" w:rsidP="001266E7">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1266E7">
              <w:rPr>
                <w:rFonts w:ascii="Times New Roman" w:hAnsi="Times New Roman" w:cs="Times New Roman"/>
                <w:sz w:val="24"/>
                <w:szCs w:val="24"/>
                <w:lang w:val="az-Latn-AZ"/>
              </w:rPr>
              <w:t>qaraciyər və öd yollarının xəstəlikləri</w:t>
            </w:r>
          </w:p>
        </w:tc>
      </w:tr>
      <w:tr w:rsidR="00062F51" w:rsidRPr="00D03C31" w:rsidTr="00062F51">
        <w:tc>
          <w:tcPr>
            <w:tcW w:w="3116" w:type="dxa"/>
          </w:tcPr>
          <w:p w:rsidR="00062F51" w:rsidRPr="00D72303" w:rsidRDefault="001266E7" w:rsidP="001266E7">
            <w:pPr>
              <w:rPr>
                <w:rFonts w:ascii="Times New Roman" w:hAnsi="Times New Roman" w:cs="Times New Roman"/>
                <w:sz w:val="24"/>
                <w:szCs w:val="24"/>
                <w:lang w:val="az-Latn-AZ"/>
              </w:rPr>
            </w:pPr>
            <w:r>
              <w:rPr>
                <w:rFonts w:ascii="Times New Roman" w:hAnsi="Times New Roman" w:cs="Times New Roman"/>
                <w:sz w:val="24"/>
                <w:szCs w:val="24"/>
                <w:lang w:val="az-Latn-AZ"/>
              </w:rPr>
              <w:t>Yaşıl-qəhvəyi</w:t>
            </w:r>
          </w:p>
        </w:tc>
        <w:tc>
          <w:tcPr>
            <w:tcW w:w="3117" w:type="dxa"/>
          </w:tcPr>
          <w:p w:rsidR="00D042C0" w:rsidRPr="00D042C0" w:rsidRDefault="00D042C0" w:rsidP="00D042C0">
            <w:pPr>
              <w:rPr>
                <w:rFonts w:ascii="Times New Roman" w:hAnsi="Times New Roman" w:cs="Times New Roman"/>
                <w:sz w:val="24"/>
                <w:szCs w:val="24"/>
                <w:lang w:val="az-Latn-AZ"/>
              </w:rPr>
            </w:pPr>
            <w:r w:rsidRPr="00D042C0">
              <w:rPr>
                <w:rFonts w:ascii="Times New Roman" w:hAnsi="Times New Roman" w:cs="Times New Roman"/>
                <w:sz w:val="24"/>
                <w:szCs w:val="24"/>
                <w:lang w:val="az-Latn-AZ"/>
              </w:rPr>
              <w:t>biliverdin (bilirubindən</w:t>
            </w:r>
          </w:p>
          <w:p w:rsidR="00062F51" w:rsidRPr="00D72303" w:rsidRDefault="00D042C0" w:rsidP="00062F51">
            <w:pPr>
              <w:rPr>
                <w:rFonts w:ascii="Times New Roman" w:hAnsi="Times New Roman" w:cs="Times New Roman"/>
                <w:sz w:val="24"/>
                <w:szCs w:val="24"/>
                <w:lang w:val="az-Latn-AZ"/>
              </w:rPr>
            </w:pPr>
            <w:r w:rsidRPr="00D042C0">
              <w:rPr>
                <w:rFonts w:ascii="Times New Roman" w:hAnsi="Times New Roman" w:cs="Times New Roman"/>
                <w:sz w:val="24"/>
                <w:szCs w:val="24"/>
                <w:lang w:val="az-Latn-AZ"/>
              </w:rPr>
              <w:t>havada oksidləşmə yolu ilə</w:t>
            </w:r>
            <w:r>
              <w:rPr>
                <w:rFonts w:ascii="Times New Roman" w:hAnsi="Times New Roman" w:cs="Times New Roman"/>
                <w:sz w:val="24"/>
                <w:szCs w:val="24"/>
                <w:lang w:val="az-Latn-AZ"/>
              </w:rPr>
              <w:t xml:space="preserve"> əmələ gəlir</w:t>
            </w:r>
            <w:r w:rsidRPr="00D042C0">
              <w:rPr>
                <w:rFonts w:ascii="Times New Roman" w:hAnsi="Times New Roman" w:cs="Times New Roman"/>
                <w:sz w:val="24"/>
                <w:szCs w:val="24"/>
                <w:lang w:val="az-Latn-AZ"/>
              </w:rPr>
              <w:t xml:space="preserve">) </w:t>
            </w:r>
          </w:p>
        </w:tc>
        <w:tc>
          <w:tcPr>
            <w:tcW w:w="3117" w:type="dxa"/>
          </w:tcPr>
          <w:p w:rsidR="00062F51" w:rsidRPr="00D72303" w:rsidRDefault="00062F51" w:rsidP="00D042C0">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D042C0">
              <w:rPr>
                <w:rFonts w:ascii="Times New Roman" w:hAnsi="Times New Roman" w:cs="Times New Roman"/>
                <w:sz w:val="24"/>
                <w:szCs w:val="24"/>
                <w:lang w:val="az-Latn-AZ"/>
              </w:rPr>
              <w:t>qaraciyər və öd yollarının xəstəlikləri</w:t>
            </w:r>
            <w:r w:rsidR="00D042C0" w:rsidRPr="00D72303">
              <w:rPr>
                <w:rFonts w:ascii="Times New Roman" w:hAnsi="Times New Roman" w:cs="Times New Roman"/>
                <w:sz w:val="24"/>
                <w:szCs w:val="24"/>
                <w:lang w:val="az-Latn-AZ"/>
              </w:rPr>
              <w:t xml:space="preserve"> </w:t>
            </w:r>
          </w:p>
        </w:tc>
      </w:tr>
      <w:tr w:rsidR="00062F51" w:rsidTr="00062F51">
        <w:tc>
          <w:tcPr>
            <w:tcW w:w="3116" w:type="dxa"/>
          </w:tcPr>
          <w:p w:rsidR="00062F51" w:rsidRPr="00D72303" w:rsidRDefault="00D042C0" w:rsidP="00D042C0">
            <w:pPr>
              <w:rPr>
                <w:rFonts w:ascii="Times New Roman" w:hAnsi="Times New Roman" w:cs="Times New Roman"/>
                <w:sz w:val="24"/>
                <w:szCs w:val="24"/>
                <w:lang w:val="az-Latn-AZ"/>
              </w:rPr>
            </w:pPr>
            <w:r>
              <w:rPr>
                <w:rFonts w:ascii="Times New Roman" w:hAnsi="Times New Roman" w:cs="Times New Roman"/>
                <w:sz w:val="24"/>
                <w:szCs w:val="24"/>
                <w:lang w:val="az-Latn-AZ"/>
              </w:rPr>
              <w:t>Sarı-narıncı</w:t>
            </w:r>
          </w:p>
        </w:tc>
        <w:tc>
          <w:tcPr>
            <w:tcW w:w="3117" w:type="dxa"/>
          </w:tcPr>
          <w:p w:rsidR="00062F51" w:rsidRPr="00D72303" w:rsidRDefault="00363E10" w:rsidP="00D042C0">
            <w:pPr>
              <w:rPr>
                <w:rFonts w:ascii="Times New Roman" w:hAnsi="Times New Roman" w:cs="Times New Roman"/>
                <w:sz w:val="24"/>
                <w:szCs w:val="24"/>
                <w:lang w:val="az-Latn-AZ"/>
              </w:rPr>
            </w:pPr>
            <w:r>
              <w:rPr>
                <w:rFonts w:ascii="Times New Roman" w:hAnsi="Times New Roman" w:cs="Times New Roman"/>
                <w:sz w:val="24"/>
                <w:szCs w:val="24"/>
                <w:lang w:val="az-Latn-AZ"/>
              </w:rPr>
              <w:t>r</w:t>
            </w:r>
            <w:r w:rsidR="00D042C0">
              <w:rPr>
                <w:rFonts w:ascii="Times New Roman" w:hAnsi="Times New Roman" w:cs="Times New Roman"/>
                <w:sz w:val="24"/>
                <w:szCs w:val="24"/>
                <w:lang w:val="az-Latn-AZ"/>
              </w:rPr>
              <w:t>iboflavin, karotin</w:t>
            </w:r>
          </w:p>
        </w:tc>
        <w:tc>
          <w:tcPr>
            <w:tcW w:w="3117" w:type="dxa"/>
          </w:tcPr>
          <w:p w:rsidR="00062F51" w:rsidRPr="00D72303" w:rsidRDefault="00D72303" w:rsidP="00D042C0">
            <w:pPr>
              <w:rPr>
                <w:rFonts w:ascii="Times New Roman" w:hAnsi="Times New Roman" w:cs="Times New Roman"/>
                <w:sz w:val="24"/>
                <w:szCs w:val="24"/>
                <w:lang w:val="az-Latn-AZ"/>
              </w:rPr>
            </w:pPr>
            <w:r>
              <w:rPr>
                <w:rFonts w:ascii="Times New Roman" w:hAnsi="Times New Roman" w:cs="Times New Roman"/>
                <w:sz w:val="24"/>
                <w:szCs w:val="24"/>
                <w:lang w:val="az-Latn-AZ"/>
              </w:rPr>
              <w:t>•</w:t>
            </w:r>
            <w:r w:rsidR="00D042C0">
              <w:rPr>
                <w:rFonts w:ascii="Times New Roman" w:hAnsi="Times New Roman" w:cs="Times New Roman"/>
                <w:sz w:val="24"/>
                <w:szCs w:val="24"/>
                <w:lang w:val="az-Latn-AZ"/>
              </w:rPr>
              <w:t xml:space="preserve"> qida maddələri (kök) qəbulu</w:t>
            </w:r>
          </w:p>
        </w:tc>
      </w:tr>
      <w:tr w:rsidR="00062F51" w:rsidTr="00062F51">
        <w:tc>
          <w:tcPr>
            <w:tcW w:w="3116" w:type="dxa"/>
          </w:tcPr>
          <w:p w:rsidR="00062F51" w:rsidRPr="00D72303" w:rsidRDefault="00CD05B6" w:rsidP="00062F51">
            <w:pPr>
              <w:rPr>
                <w:rFonts w:ascii="Times New Roman" w:hAnsi="Times New Roman" w:cs="Times New Roman"/>
                <w:sz w:val="24"/>
                <w:szCs w:val="24"/>
                <w:lang w:val="az-Latn-AZ"/>
              </w:rPr>
            </w:pPr>
            <w:r>
              <w:rPr>
                <w:rFonts w:ascii="Times New Roman" w:hAnsi="Times New Roman" w:cs="Times New Roman"/>
                <w:sz w:val="24"/>
                <w:szCs w:val="24"/>
              </w:rPr>
              <w:t>Ə</w:t>
            </w:r>
            <w:r w:rsidR="00363E10">
              <w:rPr>
                <w:rFonts w:ascii="Times New Roman" w:hAnsi="Times New Roman" w:cs="Times New Roman"/>
                <w:sz w:val="24"/>
                <w:szCs w:val="24"/>
              </w:rPr>
              <w:t>t</w:t>
            </w:r>
            <w:r>
              <w:rPr>
                <w:rFonts w:ascii="Times New Roman" w:hAnsi="Times New Roman" w:cs="Times New Roman"/>
                <w:sz w:val="24"/>
                <w:szCs w:val="24"/>
              </w:rPr>
              <w:t xml:space="preserve"> suyu</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w:t>
            </w:r>
            <w:r w:rsidR="00363E10">
              <w:rPr>
                <w:rFonts w:ascii="Times New Roman" w:hAnsi="Times New Roman" w:cs="Times New Roman"/>
                <w:sz w:val="24"/>
                <w:szCs w:val="24"/>
                <w:lang w:val="az-Latn-AZ"/>
              </w:rPr>
              <w:t>sidik bulanıq olmur</w:t>
            </w:r>
            <w:r w:rsidRPr="00D72303">
              <w:rPr>
                <w:rFonts w:ascii="Times New Roman" w:hAnsi="Times New Roman" w:cs="Times New Roman"/>
                <w:sz w:val="24"/>
                <w:szCs w:val="24"/>
                <w:lang w:val="az-Latn-AZ"/>
              </w:rPr>
              <w:t>)</w:t>
            </w:r>
          </w:p>
          <w:p w:rsidR="00062F51" w:rsidRPr="00D72303" w:rsidRDefault="00062F51" w:rsidP="00062F51">
            <w:pPr>
              <w:rPr>
                <w:rFonts w:ascii="Times New Roman" w:hAnsi="Times New Roman" w:cs="Times New Roman"/>
                <w:sz w:val="24"/>
                <w:szCs w:val="24"/>
                <w:lang w:val="az-Latn-AZ"/>
              </w:rPr>
            </w:pPr>
          </w:p>
        </w:tc>
        <w:tc>
          <w:tcPr>
            <w:tcW w:w="3117" w:type="dxa"/>
          </w:tcPr>
          <w:p w:rsidR="00062F51" w:rsidRPr="00D72303" w:rsidRDefault="00363E10" w:rsidP="00062F51">
            <w:pPr>
              <w:rPr>
                <w:rFonts w:ascii="Times New Roman" w:hAnsi="Times New Roman" w:cs="Times New Roman"/>
                <w:sz w:val="24"/>
                <w:szCs w:val="24"/>
                <w:lang w:val="az-Latn-AZ"/>
              </w:rPr>
            </w:pPr>
            <w:r>
              <w:rPr>
                <w:rFonts w:ascii="Times New Roman" w:hAnsi="Times New Roman" w:cs="Times New Roman"/>
                <w:sz w:val="24"/>
                <w:szCs w:val="24"/>
                <w:lang w:val="az-Latn-AZ"/>
              </w:rPr>
              <w:t>h</w:t>
            </w:r>
            <w:r w:rsidR="00D042C0">
              <w:rPr>
                <w:rFonts w:ascii="Times New Roman" w:hAnsi="Times New Roman" w:cs="Times New Roman"/>
                <w:sz w:val="24"/>
                <w:szCs w:val="24"/>
                <w:lang w:val="az-Latn-AZ"/>
              </w:rPr>
              <w:t>emoq</w:t>
            </w:r>
            <w:r w:rsidR="00062F51" w:rsidRPr="00D72303">
              <w:rPr>
                <w:rFonts w:ascii="Times New Roman" w:hAnsi="Times New Roman" w:cs="Times New Roman"/>
                <w:sz w:val="24"/>
                <w:szCs w:val="24"/>
                <w:lang w:val="az-Latn-AZ"/>
              </w:rPr>
              <w:t>lobin</w:t>
            </w:r>
          </w:p>
          <w:p w:rsidR="00D72303" w:rsidRPr="00D72303" w:rsidRDefault="00D72303" w:rsidP="00062F51">
            <w:pPr>
              <w:rPr>
                <w:rFonts w:ascii="Times New Roman" w:hAnsi="Times New Roman" w:cs="Times New Roman"/>
                <w:sz w:val="24"/>
                <w:szCs w:val="24"/>
                <w:lang w:val="az-Latn-AZ"/>
              </w:rPr>
            </w:pPr>
          </w:p>
          <w:p w:rsidR="00062F51" w:rsidRPr="00D72303" w:rsidRDefault="00D042C0" w:rsidP="00062F51">
            <w:pPr>
              <w:rPr>
                <w:rFonts w:ascii="Times New Roman" w:hAnsi="Times New Roman" w:cs="Times New Roman"/>
                <w:sz w:val="24"/>
                <w:szCs w:val="24"/>
                <w:lang w:val="az-Latn-AZ"/>
              </w:rPr>
            </w:pPr>
            <w:r>
              <w:rPr>
                <w:rFonts w:ascii="Times New Roman" w:hAnsi="Times New Roman" w:cs="Times New Roman"/>
                <w:sz w:val="24"/>
                <w:szCs w:val="24"/>
                <w:lang w:val="az-Latn-AZ"/>
              </w:rPr>
              <w:t>mi</w:t>
            </w:r>
            <w:r w:rsidR="00062F51" w:rsidRPr="00D72303">
              <w:rPr>
                <w:rFonts w:ascii="Times New Roman" w:hAnsi="Times New Roman" w:cs="Times New Roman"/>
                <w:sz w:val="24"/>
                <w:szCs w:val="24"/>
                <w:lang w:val="az-Latn-AZ"/>
              </w:rPr>
              <w:t>o</w:t>
            </w:r>
            <w:r>
              <w:rPr>
                <w:rFonts w:ascii="Times New Roman" w:hAnsi="Times New Roman" w:cs="Times New Roman"/>
                <w:sz w:val="24"/>
                <w:szCs w:val="24"/>
                <w:lang w:val="az-Latn-AZ"/>
              </w:rPr>
              <w:t>q</w:t>
            </w:r>
            <w:r w:rsidR="00062F51" w:rsidRPr="00D72303">
              <w:rPr>
                <w:rFonts w:ascii="Times New Roman" w:hAnsi="Times New Roman" w:cs="Times New Roman"/>
                <w:sz w:val="24"/>
                <w:szCs w:val="24"/>
                <w:lang w:val="az-Latn-AZ"/>
              </w:rPr>
              <w:t>lobin</w:t>
            </w:r>
          </w:p>
          <w:p w:rsidR="00062F51" w:rsidRPr="00D72303" w:rsidRDefault="00062F51" w:rsidP="00062F51">
            <w:pPr>
              <w:ind w:firstLine="720"/>
              <w:rPr>
                <w:rFonts w:ascii="Times New Roman" w:hAnsi="Times New Roman" w:cs="Times New Roman"/>
                <w:sz w:val="24"/>
                <w:szCs w:val="24"/>
                <w:lang w:val="az-Latn-AZ"/>
              </w:rPr>
            </w:pP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por</w:t>
            </w:r>
            <w:r w:rsidR="00D042C0">
              <w:rPr>
                <w:rFonts w:ascii="Times New Roman" w:hAnsi="Times New Roman" w:cs="Times New Roman"/>
                <w:sz w:val="24"/>
                <w:szCs w:val="24"/>
                <w:lang w:val="az-Latn-AZ"/>
              </w:rPr>
              <w:t>firin</w:t>
            </w:r>
          </w:p>
          <w:p w:rsidR="00062F51" w:rsidRPr="00D72303" w:rsidRDefault="00D042C0" w:rsidP="00062F51">
            <w:pPr>
              <w:rPr>
                <w:rFonts w:ascii="Times New Roman" w:hAnsi="Times New Roman" w:cs="Times New Roman"/>
                <w:sz w:val="24"/>
                <w:szCs w:val="24"/>
                <w:lang w:val="az-Latn-AZ"/>
              </w:rPr>
            </w:pPr>
            <w:r>
              <w:rPr>
                <w:rFonts w:ascii="Times New Roman" w:hAnsi="Times New Roman" w:cs="Times New Roman"/>
                <w:sz w:val="24"/>
                <w:szCs w:val="24"/>
                <w:lang w:val="az-Latn-AZ"/>
              </w:rPr>
              <w:t>çuğundur</w:t>
            </w:r>
          </w:p>
        </w:tc>
        <w:tc>
          <w:tcPr>
            <w:tcW w:w="3117" w:type="dxa"/>
          </w:tcPr>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D042C0">
              <w:rPr>
                <w:rFonts w:ascii="Times New Roman" w:hAnsi="Times New Roman" w:cs="Times New Roman"/>
                <w:sz w:val="24"/>
                <w:szCs w:val="24"/>
                <w:lang w:val="az-Latn-AZ"/>
              </w:rPr>
              <w:t>intravaskulyar hemoliz</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9D55F2">
              <w:rPr>
                <w:rFonts w:ascii="Times New Roman" w:hAnsi="Times New Roman" w:cs="Times New Roman"/>
                <w:sz w:val="24"/>
                <w:szCs w:val="24"/>
                <w:lang w:val="az-Latn-AZ"/>
              </w:rPr>
              <w:t>yanıqlar</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D042C0">
              <w:rPr>
                <w:rFonts w:ascii="Times New Roman" w:hAnsi="Times New Roman" w:cs="Times New Roman"/>
                <w:sz w:val="24"/>
                <w:szCs w:val="24"/>
                <w:lang w:val="az-Latn-AZ"/>
              </w:rPr>
              <w:t>əzələ nekrozu</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D042C0">
              <w:rPr>
                <w:rFonts w:ascii="Times New Roman" w:hAnsi="Times New Roman" w:cs="Times New Roman"/>
                <w:sz w:val="24"/>
                <w:szCs w:val="24"/>
                <w:lang w:val="az-Latn-AZ"/>
              </w:rPr>
              <w:t>miozit</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por</w:t>
            </w:r>
            <w:r w:rsidR="00D042C0">
              <w:rPr>
                <w:rFonts w:ascii="Times New Roman" w:hAnsi="Times New Roman" w:cs="Times New Roman"/>
                <w:sz w:val="24"/>
                <w:szCs w:val="24"/>
                <w:lang w:val="az-Latn-AZ"/>
              </w:rPr>
              <w:t>firiya</w:t>
            </w:r>
          </w:p>
          <w:p w:rsidR="00062F51" w:rsidRPr="00D72303" w:rsidRDefault="00D72303" w:rsidP="00D042C0">
            <w:pPr>
              <w:rPr>
                <w:rFonts w:ascii="Times New Roman" w:hAnsi="Times New Roman" w:cs="Times New Roman"/>
                <w:sz w:val="24"/>
                <w:szCs w:val="24"/>
                <w:lang w:val="az-Latn-AZ"/>
              </w:rPr>
            </w:pPr>
            <w:r>
              <w:rPr>
                <w:rFonts w:ascii="Times New Roman" w:hAnsi="Times New Roman" w:cs="Times New Roman"/>
                <w:sz w:val="24"/>
                <w:szCs w:val="24"/>
                <w:lang w:val="az-Latn-AZ"/>
              </w:rPr>
              <w:t>• e</w:t>
            </w:r>
            <w:r w:rsidR="00D042C0">
              <w:rPr>
                <w:rFonts w:ascii="Times New Roman" w:hAnsi="Times New Roman" w:cs="Times New Roman"/>
                <w:sz w:val="24"/>
                <w:szCs w:val="24"/>
                <w:lang w:val="az-Latn-AZ"/>
              </w:rPr>
              <w:t>kzogen olaraq qəbulu</w:t>
            </w:r>
          </w:p>
        </w:tc>
      </w:tr>
      <w:tr w:rsidR="00062F51" w:rsidTr="00062F51">
        <w:tc>
          <w:tcPr>
            <w:tcW w:w="3116" w:type="dxa"/>
          </w:tcPr>
          <w:p w:rsidR="00062F51" w:rsidRPr="00D72303" w:rsidRDefault="00CD05B6" w:rsidP="00062F51">
            <w:pPr>
              <w:rPr>
                <w:rFonts w:ascii="Times New Roman" w:hAnsi="Times New Roman" w:cs="Times New Roman"/>
                <w:sz w:val="24"/>
                <w:szCs w:val="24"/>
                <w:lang w:val="az-Latn-AZ"/>
              </w:rPr>
            </w:pPr>
            <w:r>
              <w:rPr>
                <w:rFonts w:ascii="Times New Roman" w:hAnsi="Times New Roman" w:cs="Times New Roman"/>
                <w:sz w:val="24"/>
                <w:szCs w:val="24"/>
                <w:lang w:val="az-Latn-AZ"/>
              </w:rPr>
              <w:t>Ə</w:t>
            </w:r>
            <w:r w:rsidR="00363E10">
              <w:rPr>
                <w:rFonts w:ascii="Times New Roman" w:hAnsi="Times New Roman" w:cs="Times New Roman"/>
                <w:sz w:val="24"/>
                <w:szCs w:val="24"/>
                <w:lang w:val="az-Latn-AZ"/>
              </w:rPr>
              <w:t>t</w:t>
            </w:r>
            <w:r>
              <w:rPr>
                <w:rFonts w:ascii="Times New Roman" w:hAnsi="Times New Roman" w:cs="Times New Roman"/>
                <w:sz w:val="24"/>
                <w:szCs w:val="24"/>
                <w:lang w:val="az-Latn-AZ"/>
              </w:rPr>
              <w:t xml:space="preserve"> suyu</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w:t>
            </w:r>
            <w:r w:rsidR="00363E10">
              <w:rPr>
                <w:rFonts w:ascii="Times New Roman" w:hAnsi="Times New Roman" w:cs="Times New Roman"/>
                <w:sz w:val="24"/>
                <w:szCs w:val="24"/>
                <w:lang w:val="az-Latn-AZ"/>
              </w:rPr>
              <w:t>sidik həm də bulanıq olur</w:t>
            </w:r>
            <w:r w:rsidRPr="00D72303">
              <w:rPr>
                <w:rFonts w:ascii="Times New Roman" w:hAnsi="Times New Roman" w:cs="Times New Roman"/>
                <w:sz w:val="24"/>
                <w:szCs w:val="24"/>
                <w:lang w:val="az-Latn-AZ"/>
              </w:rPr>
              <w:t>)</w:t>
            </w:r>
          </w:p>
          <w:p w:rsidR="00062F51" w:rsidRPr="00D72303" w:rsidRDefault="00062F51" w:rsidP="00062F51">
            <w:pPr>
              <w:ind w:firstLine="720"/>
              <w:rPr>
                <w:rFonts w:ascii="Times New Roman" w:hAnsi="Times New Roman" w:cs="Times New Roman"/>
                <w:sz w:val="24"/>
                <w:szCs w:val="24"/>
                <w:lang w:val="az-Latn-AZ"/>
              </w:rPr>
            </w:pPr>
          </w:p>
          <w:p w:rsidR="00062F51" w:rsidRPr="00D72303" w:rsidRDefault="00062F51" w:rsidP="00D72303">
            <w:pPr>
              <w:ind w:firstLine="720"/>
              <w:rPr>
                <w:rFonts w:ascii="Times New Roman" w:hAnsi="Times New Roman" w:cs="Times New Roman"/>
                <w:sz w:val="24"/>
                <w:szCs w:val="24"/>
                <w:lang w:val="az-Latn-AZ"/>
              </w:rPr>
            </w:pPr>
          </w:p>
        </w:tc>
        <w:tc>
          <w:tcPr>
            <w:tcW w:w="3117" w:type="dxa"/>
          </w:tcPr>
          <w:p w:rsidR="00D72303" w:rsidRPr="00D72303" w:rsidRDefault="009D55F2" w:rsidP="00062F51">
            <w:pPr>
              <w:rPr>
                <w:rFonts w:ascii="Times New Roman" w:hAnsi="Times New Roman" w:cs="Times New Roman"/>
                <w:sz w:val="24"/>
                <w:szCs w:val="24"/>
                <w:lang w:val="az-Latn-AZ"/>
              </w:rPr>
            </w:pPr>
            <w:r>
              <w:rPr>
                <w:rFonts w:ascii="Times New Roman" w:hAnsi="Times New Roman" w:cs="Times New Roman"/>
                <w:sz w:val="24"/>
                <w:szCs w:val="24"/>
                <w:lang w:val="az-Latn-AZ"/>
              </w:rPr>
              <w:t>Sidikdə qan</w:t>
            </w:r>
            <w:r w:rsidR="00062F51" w:rsidRPr="00D72303">
              <w:rPr>
                <w:rFonts w:ascii="Times New Roman" w:hAnsi="Times New Roman" w:cs="Times New Roman"/>
                <w:sz w:val="24"/>
                <w:szCs w:val="24"/>
                <w:lang w:val="az-Latn-AZ"/>
              </w:rPr>
              <w:t xml:space="preserve"> – </w:t>
            </w:r>
          </w:p>
          <w:p w:rsidR="00062F51" w:rsidRPr="00D72303" w:rsidRDefault="009D55F2" w:rsidP="00062F51">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makroskopik hematuriya </w:t>
            </w:r>
          </w:p>
          <w:p w:rsidR="00062F51" w:rsidRPr="00D72303" w:rsidRDefault="00062F51" w:rsidP="00062F51">
            <w:pPr>
              <w:rPr>
                <w:rFonts w:ascii="Times New Roman" w:hAnsi="Times New Roman" w:cs="Times New Roman"/>
                <w:sz w:val="24"/>
                <w:szCs w:val="24"/>
                <w:lang w:val="az-Latn-AZ"/>
              </w:rPr>
            </w:pPr>
          </w:p>
        </w:tc>
        <w:tc>
          <w:tcPr>
            <w:tcW w:w="3117" w:type="dxa"/>
          </w:tcPr>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9D55F2">
              <w:rPr>
                <w:rFonts w:ascii="Times New Roman" w:hAnsi="Times New Roman" w:cs="Times New Roman"/>
                <w:sz w:val="24"/>
                <w:szCs w:val="24"/>
                <w:lang w:val="az-Latn-AZ"/>
              </w:rPr>
              <w:t>böyrək və sidik</w:t>
            </w:r>
            <w:r w:rsidR="00363E10">
              <w:rPr>
                <w:rFonts w:ascii="Times New Roman" w:hAnsi="Times New Roman" w:cs="Times New Roman"/>
                <w:sz w:val="24"/>
                <w:szCs w:val="24"/>
                <w:lang w:val="az-Latn-AZ"/>
              </w:rPr>
              <w:t>çıxarıcı yolların</w:t>
            </w:r>
            <w:r w:rsidR="009D55F2">
              <w:rPr>
                <w:rFonts w:ascii="Times New Roman" w:hAnsi="Times New Roman" w:cs="Times New Roman"/>
                <w:sz w:val="24"/>
                <w:szCs w:val="24"/>
                <w:lang w:val="az-Latn-AZ"/>
              </w:rPr>
              <w:t xml:space="preserve"> xəstəlikləri</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9D55F2">
              <w:rPr>
                <w:rFonts w:ascii="Times New Roman" w:hAnsi="Times New Roman" w:cs="Times New Roman"/>
                <w:sz w:val="24"/>
                <w:szCs w:val="24"/>
                <w:lang w:val="az-Latn-AZ"/>
              </w:rPr>
              <w:t>hemostaz pozulmaları</w:t>
            </w:r>
          </w:p>
          <w:p w:rsidR="00062F51" w:rsidRPr="00D72303" w:rsidRDefault="00062F51" w:rsidP="00062F51">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9D55F2">
              <w:rPr>
                <w:rFonts w:ascii="Times New Roman" w:hAnsi="Times New Roman" w:cs="Times New Roman"/>
                <w:sz w:val="24"/>
                <w:szCs w:val="24"/>
                <w:lang w:val="az-Latn-AZ"/>
              </w:rPr>
              <w:t>sidikçıxarıcı yollardan qanaxma</w:t>
            </w:r>
          </w:p>
        </w:tc>
      </w:tr>
      <w:tr w:rsidR="00D72303" w:rsidTr="009D55F2">
        <w:trPr>
          <w:trHeight w:val="684"/>
        </w:trPr>
        <w:tc>
          <w:tcPr>
            <w:tcW w:w="3116" w:type="dxa"/>
          </w:tcPr>
          <w:p w:rsidR="00D72303" w:rsidRPr="00D72303" w:rsidRDefault="009D55F2" w:rsidP="009D55F2">
            <w:pPr>
              <w:rPr>
                <w:rFonts w:ascii="Times New Roman" w:hAnsi="Times New Roman" w:cs="Times New Roman"/>
                <w:sz w:val="24"/>
                <w:szCs w:val="24"/>
                <w:lang w:val="az-Latn-AZ"/>
              </w:rPr>
            </w:pPr>
            <w:r>
              <w:rPr>
                <w:rFonts w:ascii="Times New Roman" w:hAnsi="Times New Roman" w:cs="Times New Roman"/>
                <w:sz w:val="24"/>
                <w:szCs w:val="24"/>
                <w:lang w:val="az-Latn-AZ"/>
              </w:rPr>
              <w:t xml:space="preserve">Qara </w:t>
            </w:r>
          </w:p>
        </w:tc>
        <w:tc>
          <w:tcPr>
            <w:tcW w:w="3117" w:type="dxa"/>
          </w:tcPr>
          <w:p w:rsidR="00D72303" w:rsidRPr="00D72303" w:rsidRDefault="00D72303" w:rsidP="00D72303">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melanin</w:t>
            </w:r>
          </w:p>
          <w:p w:rsidR="00D72303" w:rsidRPr="00D72303" w:rsidRDefault="00D72303" w:rsidP="009D55F2">
            <w:pPr>
              <w:rPr>
                <w:rFonts w:ascii="Times New Roman" w:hAnsi="Times New Roman" w:cs="Times New Roman"/>
                <w:sz w:val="24"/>
                <w:szCs w:val="24"/>
                <w:lang w:val="az-Latn-AZ"/>
              </w:rPr>
            </w:pPr>
            <w:r>
              <w:rPr>
                <w:rFonts w:ascii="Times New Roman" w:hAnsi="Times New Roman" w:cs="Times New Roman"/>
                <w:sz w:val="24"/>
                <w:szCs w:val="24"/>
                <w:lang w:val="az-Latn-AZ"/>
              </w:rPr>
              <w:t>homogenti</w:t>
            </w:r>
            <w:r w:rsidR="009D55F2">
              <w:rPr>
                <w:rFonts w:ascii="Times New Roman" w:hAnsi="Times New Roman" w:cs="Times New Roman"/>
                <w:sz w:val="24"/>
                <w:szCs w:val="24"/>
                <w:lang w:val="az-Latn-AZ"/>
              </w:rPr>
              <w:t>zin turşusu</w:t>
            </w:r>
          </w:p>
        </w:tc>
        <w:tc>
          <w:tcPr>
            <w:tcW w:w="3117" w:type="dxa"/>
          </w:tcPr>
          <w:p w:rsidR="00D72303" w:rsidRPr="00D72303" w:rsidRDefault="00D72303" w:rsidP="00D72303">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melanoma</w:t>
            </w:r>
          </w:p>
          <w:p w:rsidR="00D72303" w:rsidRPr="00D72303" w:rsidRDefault="00D72303" w:rsidP="00D72303">
            <w:pPr>
              <w:rPr>
                <w:rFonts w:ascii="Times New Roman" w:hAnsi="Times New Roman" w:cs="Times New Roman"/>
                <w:sz w:val="24"/>
                <w:szCs w:val="24"/>
                <w:lang w:val="az-Latn-AZ"/>
              </w:rPr>
            </w:pPr>
            <w:r>
              <w:rPr>
                <w:rFonts w:ascii="Times New Roman" w:hAnsi="Times New Roman" w:cs="Times New Roman"/>
                <w:sz w:val="24"/>
                <w:szCs w:val="24"/>
                <w:lang w:val="az-Latn-AZ"/>
              </w:rPr>
              <w:t>• alkaptonuri</w:t>
            </w:r>
            <w:r w:rsidR="009D55F2">
              <w:rPr>
                <w:rFonts w:ascii="Times New Roman" w:hAnsi="Times New Roman" w:cs="Times New Roman"/>
                <w:sz w:val="24"/>
                <w:szCs w:val="24"/>
                <w:lang w:val="az-Latn-AZ"/>
              </w:rPr>
              <w:t>y</w:t>
            </w:r>
            <w:r>
              <w:rPr>
                <w:rFonts w:ascii="Times New Roman" w:hAnsi="Times New Roman" w:cs="Times New Roman"/>
                <w:sz w:val="24"/>
                <w:szCs w:val="24"/>
                <w:lang w:val="az-Latn-AZ"/>
              </w:rPr>
              <w:t>a</w:t>
            </w:r>
          </w:p>
        </w:tc>
      </w:tr>
      <w:tr w:rsidR="00D72303" w:rsidTr="00062F51">
        <w:tc>
          <w:tcPr>
            <w:tcW w:w="3116" w:type="dxa"/>
          </w:tcPr>
          <w:p w:rsidR="00D72303" w:rsidRPr="00D72303" w:rsidRDefault="009D55F2" w:rsidP="00D72303">
            <w:pPr>
              <w:rPr>
                <w:rFonts w:ascii="Times New Roman" w:hAnsi="Times New Roman" w:cs="Times New Roman"/>
                <w:sz w:val="24"/>
                <w:szCs w:val="24"/>
                <w:lang w:val="az-Latn-AZ"/>
              </w:rPr>
            </w:pPr>
            <w:r>
              <w:rPr>
                <w:rFonts w:ascii="Times New Roman" w:hAnsi="Times New Roman" w:cs="Times New Roman"/>
                <w:sz w:val="24"/>
                <w:szCs w:val="24"/>
                <w:lang w:val="az-Latn-AZ"/>
              </w:rPr>
              <w:t>Açıq qırmızı</w:t>
            </w:r>
          </w:p>
        </w:tc>
        <w:tc>
          <w:tcPr>
            <w:tcW w:w="3117" w:type="dxa"/>
          </w:tcPr>
          <w:p w:rsidR="00D72303" w:rsidRPr="00D72303" w:rsidRDefault="00363E10" w:rsidP="00D72303">
            <w:pPr>
              <w:rPr>
                <w:rFonts w:ascii="Times New Roman" w:hAnsi="Times New Roman" w:cs="Times New Roman"/>
                <w:sz w:val="24"/>
                <w:szCs w:val="24"/>
                <w:lang w:val="az-Latn-AZ"/>
              </w:rPr>
            </w:pPr>
            <w:r>
              <w:rPr>
                <w:rFonts w:ascii="Times New Roman" w:hAnsi="Times New Roman" w:cs="Times New Roman"/>
                <w:sz w:val="24"/>
                <w:szCs w:val="24"/>
                <w:lang w:val="az-Latn-AZ"/>
              </w:rPr>
              <w:t>U</w:t>
            </w:r>
            <w:r w:rsidR="009D55F2">
              <w:rPr>
                <w:rFonts w:ascii="Times New Roman" w:hAnsi="Times New Roman" w:cs="Times New Roman"/>
                <w:sz w:val="24"/>
                <w:szCs w:val="24"/>
                <w:lang w:val="az-Latn-AZ"/>
              </w:rPr>
              <w:t>ratlar</w:t>
            </w:r>
          </w:p>
        </w:tc>
        <w:tc>
          <w:tcPr>
            <w:tcW w:w="3117" w:type="dxa"/>
          </w:tcPr>
          <w:p w:rsidR="00D72303" w:rsidRPr="00D72303" w:rsidRDefault="00D72303" w:rsidP="009D55F2">
            <w:pPr>
              <w:rPr>
                <w:rFonts w:ascii="Times New Roman" w:hAnsi="Times New Roman" w:cs="Times New Roman"/>
                <w:sz w:val="24"/>
                <w:szCs w:val="24"/>
                <w:lang w:val="az-Latn-AZ"/>
              </w:rPr>
            </w:pPr>
            <w:r w:rsidRPr="00D72303">
              <w:rPr>
                <w:rFonts w:ascii="Times New Roman" w:hAnsi="Times New Roman" w:cs="Times New Roman"/>
                <w:sz w:val="24"/>
                <w:szCs w:val="24"/>
                <w:lang w:val="az-Latn-AZ"/>
              </w:rPr>
              <w:t xml:space="preserve">• </w:t>
            </w:r>
            <w:r w:rsidR="009D55F2">
              <w:rPr>
                <w:rFonts w:ascii="Times New Roman" w:hAnsi="Times New Roman" w:cs="Times New Roman"/>
                <w:sz w:val="24"/>
                <w:szCs w:val="24"/>
                <w:lang w:val="az-Latn-AZ"/>
              </w:rPr>
              <w:t>hiperurikozuriya</w:t>
            </w:r>
          </w:p>
        </w:tc>
      </w:tr>
    </w:tbl>
    <w:p w:rsidR="002E0196" w:rsidRPr="002E0196" w:rsidRDefault="002E0196" w:rsidP="006333E8">
      <w:pPr>
        <w:spacing w:after="0" w:line="240" w:lineRule="auto"/>
        <w:jc w:val="both"/>
        <w:rPr>
          <w:rFonts w:ascii="Times New Roman" w:hAnsi="Times New Roman" w:cs="Times New Roman"/>
          <w:sz w:val="28"/>
          <w:szCs w:val="28"/>
          <w:lang w:val="az-Latn-AZ"/>
        </w:rPr>
      </w:pPr>
    </w:p>
    <w:p w:rsidR="00765F8E" w:rsidRDefault="00086515"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Sidiyin şəffaflığı.</w:t>
      </w:r>
      <w:r>
        <w:rPr>
          <w:rFonts w:ascii="Times New Roman" w:hAnsi="Times New Roman" w:cs="Times New Roman"/>
          <w:sz w:val="28"/>
          <w:szCs w:val="28"/>
          <w:lang w:val="az-Latn-AZ"/>
        </w:rPr>
        <w:t xml:space="preserve"> </w:t>
      </w:r>
      <w:r w:rsidR="00765F8E">
        <w:rPr>
          <w:rFonts w:ascii="Times New Roman" w:hAnsi="Times New Roman" w:cs="Times New Roman"/>
          <w:sz w:val="28"/>
          <w:szCs w:val="28"/>
          <w:lang w:val="az-Latn-AZ"/>
        </w:rPr>
        <w:t>Normalda sidik şəffaf olur, b</w:t>
      </w:r>
      <w:r w:rsidR="00F33F6A">
        <w:rPr>
          <w:rFonts w:ascii="Times New Roman" w:hAnsi="Times New Roman" w:cs="Times New Roman"/>
          <w:sz w:val="28"/>
          <w:szCs w:val="28"/>
          <w:lang w:val="az-Latn-AZ"/>
        </w:rPr>
        <w:t xml:space="preserve">ir sıra patologiyalarda sidiyin şəffaflığı itir, yəni bu və ya digər dərəcədə bulanır. </w:t>
      </w:r>
      <w:r w:rsidR="00765F8E">
        <w:rPr>
          <w:rFonts w:ascii="Times New Roman" w:hAnsi="Times New Roman" w:cs="Times New Roman"/>
          <w:sz w:val="28"/>
          <w:szCs w:val="28"/>
          <w:lang w:val="az-Latn-AZ"/>
        </w:rPr>
        <w:t xml:space="preserve">Adətən sidikdə çoxlu miqdarda bakteriyalar, selik, yağ damcıları, hüceyrə elementləri olduqda o, bulanıq olur. </w:t>
      </w:r>
      <w:r w:rsidR="00F33F6A">
        <w:rPr>
          <w:rFonts w:ascii="Times New Roman" w:hAnsi="Times New Roman" w:cs="Times New Roman"/>
          <w:sz w:val="28"/>
          <w:szCs w:val="28"/>
          <w:lang w:val="az-Latn-AZ"/>
        </w:rPr>
        <w:t xml:space="preserve">Sidik saxlandıqda onun bulanması sidiyin tərkibində duzların olmasını göstərir. Bunu bəzi sınaqlarla da təyin etmək olar. </w:t>
      </w:r>
      <w:r w:rsidR="00FF55CD" w:rsidRPr="00086515">
        <w:rPr>
          <w:rFonts w:ascii="Times New Roman" w:hAnsi="Times New Roman" w:cs="Times New Roman"/>
          <w:sz w:val="28"/>
          <w:szCs w:val="28"/>
          <w:lang w:val="az-Latn-AZ"/>
        </w:rPr>
        <w:t xml:space="preserve"> </w:t>
      </w:r>
      <w:r w:rsidR="00F33F6A">
        <w:rPr>
          <w:rFonts w:ascii="Times New Roman" w:hAnsi="Times New Roman" w:cs="Times New Roman"/>
          <w:sz w:val="28"/>
          <w:szCs w:val="28"/>
          <w:lang w:val="az-Latn-AZ"/>
        </w:rPr>
        <w:t>Bulanıq sidiyi qızdırdıqda</w:t>
      </w:r>
      <w:r w:rsidR="00765F8E">
        <w:rPr>
          <w:rFonts w:ascii="Times New Roman" w:hAnsi="Times New Roman" w:cs="Times New Roman"/>
          <w:sz w:val="28"/>
          <w:szCs w:val="28"/>
          <w:lang w:val="az-Latn-AZ"/>
        </w:rPr>
        <w:t xml:space="preserve"> (60⁰C) o</w:t>
      </w:r>
      <w:r w:rsidR="00F33F6A">
        <w:rPr>
          <w:rFonts w:ascii="Times New Roman" w:hAnsi="Times New Roman" w:cs="Times New Roman"/>
          <w:sz w:val="28"/>
          <w:szCs w:val="28"/>
          <w:lang w:val="az-Latn-AZ"/>
        </w:rPr>
        <w:t>nun bulanıqlığı itərsə, bu, sidikdə sidik turşusunun və</w:t>
      </w:r>
      <w:r w:rsidR="007417D3">
        <w:rPr>
          <w:rFonts w:ascii="Times New Roman" w:hAnsi="Times New Roman" w:cs="Times New Roman"/>
          <w:sz w:val="28"/>
          <w:szCs w:val="28"/>
          <w:lang w:val="az-Latn-AZ"/>
        </w:rPr>
        <w:t xml:space="preserve"> uratların</w:t>
      </w:r>
      <w:r w:rsidR="00F33F6A">
        <w:rPr>
          <w:rFonts w:ascii="Times New Roman" w:hAnsi="Times New Roman" w:cs="Times New Roman"/>
          <w:sz w:val="28"/>
          <w:szCs w:val="28"/>
          <w:lang w:val="az-Latn-AZ"/>
        </w:rPr>
        <w:t>, sidiyə 10%-li sirkə turşusu tökdükdə bulanıqlıq itərsə, onun tərkibində fosfat duzlarının olmasını, HCl turşusu əlavə etdikdə bulanıq sidik şəffaflaşırsa, onun tərkibində oksalat duzlarının</w:t>
      </w:r>
      <w:r w:rsidR="007417D3">
        <w:rPr>
          <w:rFonts w:ascii="Times New Roman" w:hAnsi="Times New Roman" w:cs="Times New Roman"/>
          <w:sz w:val="28"/>
          <w:szCs w:val="28"/>
          <w:lang w:val="az-Latn-AZ"/>
        </w:rPr>
        <w:t>,</w:t>
      </w:r>
      <w:r w:rsidR="00F33F6A">
        <w:rPr>
          <w:rFonts w:ascii="Times New Roman" w:hAnsi="Times New Roman" w:cs="Times New Roman"/>
          <w:sz w:val="28"/>
          <w:szCs w:val="28"/>
          <w:lang w:val="az-Latn-AZ"/>
        </w:rPr>
        <w:t xml:space="preserve"> </w:t>
      </w:r>
      <w:r w:rsidR="007417D3">
        <w:rPr>
          <w:rFonts w:ascii="Times New Roman" w:hAnsi="Times New Roman" w:cs="Times New Roman"/>
          <w:sz w:val="28"/>
          <w:szCs w:val="28"/>
          <w:lang w:val="az-Latn-AZ"/>
        </w:rPr>
        <w:t>efir və spirtin əlavə olunması hesabına bulanıqlığın itməsi sidiyin tərkibində yağların olmasını göstə</w:t>
      </w:r>
      <w:r w:rsidR="00D55E34">
        <w:rPr>
          <w:rFonts w:ascii="Times New Roman" w:hAnsi="Times New Roman" w:cs="Times New Roman"/>
          <w:sz w:val="28"/>
          <w:szCs w:val="28"/>
          <w:lang w:val="az-Latn-AZ"/>
        </w:rPr>
        <w:t xml:space="preserve">rir. </w:t>
      </w:r>
      <w:r w:rsidR="00F33F6A">
        <w:rPr>
          <w:rFonts w:ascii="Times New Roman" w:hAnsi="Times New Roman" w:cs="Times New Roman"/>
          <w:sz w:val="28"/>
          <w:szCs w:val="28"/>
          <w:lang w:val="az-Latn-AZ"/>
        </w:rPr>
        <w:t>Aparılan sınaqlar sayəsində sidiyin şəffaflaşması baş verməzsə, mikroskopik müayinə hesabına sidiyin hansı səbəbdən bulanması haqqında mühakimə yürütmək olar.</w:t>
      </w:r>
    </w:p>
    <w:p w:rsidR="00EE45F9" w:rsidRDefault="00765F8E"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lastRenderedPageBreak/>
        <w:t>Sidiyin iyi.</w:t>
      </w:r>
      <w:r>
        <w:rPr>
          <w:rFonts w:ascii="Times New Roman" w:hAnsi="Times New Roman" w:cs="Times New Roman"/>
          <w:sz w:val="28"/>
          <w:szCs w:val="28"/>
          <w:lang w:val="az-Latn-AZ"/>
        </w:rPr>
        <w:t xml:space="preserve"> Normada sidik zəif iyə malikdir. Sidiyin tərkibindəki bakteriyaların təsirindən sidik cövhərinin parçalanması nəticəsində o, ammonyak iyi verə bilər</w:t>
      </w:r>
      <w:r w:rsidR="007417D3">
        <w:rPr>
          <w:rFonts w:ascii="Times New Roman" w:hAnsi="Times New Roman" w:cs="Times New Roman"/>
          <w:sz w:val="28"/>
          <w:szCs w:val="28"/>
          <w:lang w:val="az-Latn-AZ"/>
        </w:rPr>
        <w:t xml:space="preserve"> (məsələn, ağır sistitlər, şişin parçalanması zamanı və s.)</w:t>
      </w:r>
      <w:r>
        <w:rPr>
          <w:rFonts w:ascii="Times New Roman" w:hAnsi="Times New Roman" w:cs="Times New Roman"/>
          <w:sz w:val="28"/>
          <w:szCs w:val="28"/>
          <w:lang w:val="az-Latn-AZ"/>
        </w:rPr>
        <w:t xml:space="preserve">. Sidikdə keton cisimcikləri olduqda çürümüş alma iyini verir, bu, xüsusilə </w:t>
      </w:r>
      <w:r w:rsidR="007417D3">
        <w:rPr>
          <w:rFonts w:ascii="Times New Roman" w:hAnsi="Times New Roman" w:cs="Times New Roman"/>
          <w:sz w:val="28"/>
          <w:szCs w:val="28"/>
          <w:lang w:val="az-Latn-AZ"/>
        </w:rPr>
        <w:t>diabetik komalar</w:t>
      </w:r>
      <w:r>
        <w:rPr>
          <w:rFonts w:ascii="Times New Roman" w:hAnsi="Times New Roman" w:cs="Times New Roman"/>
          <w:sz w:val="28"/>
          <w:szCs w:val="28"/>
          <w:lang w:val="az-Latn-AZ"/>
        </w:rPr>
        <w:t xml:space="preserve"> üçün xarakterikdir</w:t>
      </w:r>
      <w:r w:rsidR="002E0196">
        <w:rPr>
          <w:rFonts w:ascii="Times New Roman" w:hAnsi="Times New Roman" w:cs="Times New Roman"/>
          <w:sz w:val="28"/>
          <w:szCs w:val="28"/>
          <w:lang w:val="az-Latn-AZ"/>
        </w:rPr>
        <w:t xml:space="preserve"> </w:t>
      </w:r>
      <w:r w:rsidR="002E0196" w:rsidRPr="00896B22">
        <w:rPr>
          <w:rFonts w:ascii="Times New Roman" w:hAnsi="Times New Roman" w:cs="Times New Roman"/>
          <w:i/>
          <w:sz w:val="28"/>
          <w:szCs w:val="28"/>
          <w:lang w:val="az-Latn-AZ"/>
        </w:rPr>
        <w:t>(cədvə</w:t>
      </w:r>
      <w:r w:rsidR="0046295D" w:rsidRPr="00896B22">
        <w:rPr>
          <w:rFonts w:ascii="Times New Roman" w:hAnsi="Times New Roman" w:cs="Times New Roman"/>
          <w:i/>
          <w:sz w:val="28"/>
          <w:szCs w:val="28"/>
          <w:lang w:val="az-Latn-AZ"/>
        </w:rPr>
        <w:t>l 2</w:t>
      </w:r>
      <w:r w:rsidR="002E0196" w:rsidRPr="00896B22">
        <w:rPr>
          <w:rFonts w:ascii="Times New Roman" w:hAnsi="Times New Roman" w:cs="Times New Roman"/>
          <w:i/>
          <w:sz w:val="28"/>
          <w:szCs w:val="28"/>
          <w:lang w:val="az-Latn-AZ"/>
        </w:rPr>
        <w:t>)</w:t>
      </w:r>
      <w:r w:rsidRPr="00896B22">
        <w:rPr>
          <w:rFonts w:ascii="Times New Roman" w:hAnsi="Times New Roman" w:cs="Times New Roman"/>
          <w:i/>
          <w:sz w:val="28"/>
          <w:szCs w:val="28"/>
          <w:lang w:val="az-Latn-AZ"/>
        </w:rPr>
        <w:t>.</w:t>
      </w:r>
      <w:r>
        <w:rPr>
          <w:rFonts w:ascii="Times New Roman" w:hAnsi="Times New Roman" w:cs="Times New Roman"/>
          <w:sz w:val="28"/>
          <w:szCs w:val="28"/>
          <w:lang w:val="az-Latn-AZ"/>
        </w:rPr>
        <w:t xml:space="preserve"> </w:t>
      </w:r>
    </w:p>
    <w:p w:rsidR="002E0196" w:rsidRPr="002E0196" w:rsidRDefault="002E0196" w:rsidP="002E0196">
      <w:pPr>
        <w:spacing w:after="0" w:line="240" w:lineRule="auto"/>
        <w:ind w:firstLine="720"/>
        <w:jc w:val="right"/>
        <w:rPr>
          <w:rFonts w:ascii="Times New Roman" w:hAnsi="Times New Roman" w:cs="Times New Roman"/>
          <w:i/>
          <w:sz w:val="28"/>
          <w:szCs w:val="28"/>
          <w:lang w:val="az-Latn-AZ"/>
        </w:rPr>
      </w:pPr>
      <w:r w:rsidRPr="002E0196">
        <w:rPr>
          <w:rFonts w:ascii="Times New Roman" w:hAnsi="Times New Roman" w:cs="Times New Roman"/>
          <w:i/>
          <w:sz w:val="28"/>
          <w:szCs w:val="28"/>
          <w:lang w:val="az-Latn-AZ"/>
        </w:rPr>
        <w:t>Cədvə</w:t>
      </w:r>
      <w:r w:rsidR="0046295D">
        <w:rPr>
          <w:rFonts w:ascii="Times New Roman" w:hAnsi="Times New Roman" w:cs="Times New Roman"/>
          <w:i/>
          <w:sz w:val="28"/>
          <w:szCs w:val="28"/>
          <w:lang w:val="az-Latn-AZ"/>
        </w:rPr>
        <w:t>l 2</w:t>
      </w:r>
      <w:r w:rsidR="00363E10">
        <w:rPr>
          <w:rFonts w:ascii="Times New Roman" w:hAnsi="Times New Roman" w:cs="Times New Roman"/>
          <w:i/>
          <w:sz w:val="28"/>
          <w:szCs w:val="28"/>
          <w:lang w:val="az-Latn-AZ"/>
        </w:rPr>
        <w:t>. S</w:t>
      </w:r>
      <w:r w:rsidRPr="002E0196">
        <w:rPr>
          <w:rFonts w:ascii="Times New Roman" w:hAnsi="Times New Roman" w:cs="Times New Roman"/>
          <w:i/>
          <w:sz w:val="28"/>
          <w:szCs w:val="28"/>
          <w:lang w:val="az-Latn-AZ"/>
        </w:rPr>
        <w:t>idiyin iyinin dəyişmə</w:t>
      </w:r>
      <w:r w:rsidR="00363E10">
        <w:rPr>
          <w:rFonts w:ascii="Times New Roman" w:hAnsi="Times New Roman" w:cs="Times New Roman"/>
          <w:i/>
          <w:sz w:val="28"/>
          <w:szCs w:val="28"/>
          <w:lang w:val="az-Latn-AZ"/>
        </w:rPr>
        <w:t xml:space="preserve"> səbəbləri</w:t>
      </w:r>
    </w:p>
    <w:tbl>
      <w:tblPr>
        <w:tblStyle w:val="-62"/>
        <w:tblW w:w="10196" w:type="dxa"/>
        <w:tblLook w:val="04A0" w:firstRow="1" w:lastRow="0" w:firstColumn="1" w:lastColumn="0" w:noHBand="0" w:noVBand="1"/>
      </w:tblPr>
      <w:tblGrid>
        <w:gridCol w:w="2400"/>
        <w:gridCol w:w="4746"/>
        <w:gridCol w:w="3050"/>
      </w:tblGrid>
      <w:tr w:rsidR="002E0196" w:rsidRPr="002E0196" w:rsidTr="00DA0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2E0196" w:rsidRDefault="003625BA" w:rsidP="003625BA">
            <w:pPr>
              <w:spacing w:line="256" w:lineRule="auto"/>
              <w:jc w:val="center"/>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Sidiyin iyi</w:t>
            </w:r>
          </w:p>
        </w:tc>
        <w:tc>
          <w:tcPr>
            <w:tcW w:w="4746" w:type="dxa"/>
            <w:hideMark/>
          </w:tcPr>
          <w:p w:rsidR="002E0196" w:rsidRPr="002E0196" w:rsidRDefault="003625BA" w:rsidP="003625BA">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Sidiyin iyini dəyişən amil</w:t>
            </w:r>
          </w:p>
        </w:tc>
        <w:tc>
          <w:tcPr>
            <w:tcW w:w="3050" w:type="dxa"/>
            <w:hideMark/>
          </w:tcPr>
          <w:p w:rsidR="002E0196" w:rsidRPr="002E0196" w:rsidRDefault="003625BA" w:rsidP="003625BA">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Səbəbi</w:t>
            </w:r>
          </w:p>
        </w:tc>
      </w:tr>
      <w:tr w:rsidR="002E0196" w:rsidRPr="002E0196" w:rsidTr="00DA0F2B">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AA375C" w:rsidRDefault="002E0196" w:rsidP="003625BA">
            <w:pPr>
              <w:spacing w:line="256" w:lineRule="auto"/>
              <w:rPr>
                <w:rFonts w:ascii="Arial" w:eastAsia="Times New Roman" w:hAnsi="Arial" w:cs="Arial"/>
                <w:sz w:val="24"/>
                <w:szCs w:val="24"/>
                <w:lang w:val="ru-RU" w:eastAsia="ru-RU"/>
              </w:rPr>
            </w:pPr>
            <w:r w:rsidRPr="00AA375C">
              <w:rPr>
                <w:rFonts w:ascii="Times New Roman" w:eastAsia="Times New Roman" w:hAnsi="Times New Roman" w:cs="Times New Roman"/>
                <w:color w:val="000000"/>
                <w:kern w:val="24"/>
                <w:sz w:val="24"/>
                <w:szCs w:val="24"/>
                <w:lang w:val="az-Latn-AZ" w:eastAsia="ru-RU"/>
              </w:rPr>
              <w:t>A</w:t>
            </w:r>
            <w:r w:rsidR="003625BA" w:rsidRPr="00AA375C">
              <w:rPr>
                <w:rFonts w:ascii="Times New Roman" w:eastAsia="Times New Roman" w:hAnsi="Times New Roman" w:cs="Times New Roman"/>
                <w:color w:val="000000"/>
                <w:kern w:val="24"/>
                <w:sz w:val="24"/>
                <w:szCs w:val="24"/>
                <w:lang w:val="az-Latn-AZ" w:eastAsia="ru-RU"/>
              </w:rPr>
              <w:t>mmonyak</w:t>
            </w:r>
          </w:p>
        </w:tc>
        <w:tc>
          <w:tcPr>
            <w:tcW w:w="4746" w:type="dxa"/>
            <w:hideMark/>
          </w:tcPr>
          <w:p w:rsidR="002E0196" w:rsidRPr="002E0196" w:rsidRDefault="0076512C" w:rsidP="003625BA">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u</w:t>
            </w:r>
            <w:r w:rsidR="003625BA">
              <w:rPr>
                <w:rFonts w:ascii="Times New Roman" w:eastAsia="Times New Roman" w:hAnsi="Times New Roman" w:cs="Times New Roman"/>
                <w:color w:val="000000"/>
                <w:kern w:val="24"/>
                <w:sz w:val="24"/>
                <w:szCs w:val="24"/>
                <w:lang w:val="az-Latn-AZ" w:eastAsia="ru-RU"/>
              </w:rPr>
              <w:t>reaza sintez edən bakteriyalar</w:t>
            </w:r>
          </w:p>
        </w:tc>
        <w:tc>
          <w:tcPr>
            <w:tcW w:w="3050" w:type="dxa"/>
            <w:hideMark/>
          </w:tcPr>
          <w:p w:rsidR="003625BA" w:rsidRPr="003625BA" w:rsidRDefault="003625BA" w:rsidP="003625BA">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sidRPr="003625BA">
              <w:rPr>
                <w:rFonts w:ascii="Times New Roman" w:eastAsia="Times New Roman" w:hAnsi="Times New Roman" w:cs="Times New Roman"/>
                <w:color w:val="000000"/>
                <w:kern w:val="24"/>
                <w:sz w:val="24"/>
                <w:szCs w:val="24"/>
                <w:lang w:val="az-Latn-AZ" w:eastAsia="ru-RU"/>
              </w:rPr>
              <w:t>Köhnə sidik nümunəsi</w:t>
            </w:r>
          </w:p>
          <w:p w:rsidR="003625BA" w:rsidRPr="003625BA" w:rsidRDefault="003625BA" w:rsidP="003625BA">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sidRPr="003625BA">
              <w:rPr>
                <w:rFonts w:ascii="Times New Roman" w:eastAsia="Times New Roman" w:hAnsi="Times New Roman" w:cs="Times New Roman"/>
                <w:color w:val="000000"/>
                <w:kern w:val="24"/>
                <w:sz w:val="24"/>
                <w:szCs w:val="24"/>
                <w:lang w:val="az-Latn-AZ" w:eastAsia="ru-RU"/>
              </w:rPr>
              <w:t>Sidik yollarının infeksiyaları</w:t>
            </w:r>
          </w:p>
          <w:p w:rsidR="002E0196" w:rsidRPr="003625BA" w:rsidRDefault="003625BA" w:rsidP="002E0196">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Pr>
                <w:rFonts w:ascii="Times New Roman" w:eastAsia="Times New Roman" w:hAnsi="Times New Roman" w:cs="Times New Roman"/>
                <w:color w:val="000000"/>
                <w:kern w:val="24"/>
                <w:sz w:val="24"/>
                <w:szCs w:val="24"/>
                <w:lang w:val="az-Latn-AZ" w:eastAsia="ru-RU"/>
              </w:rPr>
              <w:t>P</w:t>
            </w:r>
            <w:r w:rsidRPr="003625BA">
              <w:rPr>
                <w:rFonts w:ascii="Times New Roman" w:eastAsia="Times New Roman" w:hAnsi="Times New Roman" w:cs="Times New Roman"/>
                <w:color w:val="000000"/>
                <w:kern w:val="24"/>
                <w:sz w:val="24"/>
                <w:szCs w:val="24"/>
                <w:lang w:val="az-Latn-AZ" w:eastAsia="ru-RU"/>
              </w:rPr>
              <w:t xml:space="preserve">rostat </w:t>
            </w:r>
            <w:r>
              <w:rPr>
                <w:rFonts w:ascii="Times New Roman" w:eastAsia="Times New Roman" w:hAnsi="Times New Roman" w:cs="Times New Roman"/>
                <w:color w:val="000000"/>
                <w:kern w:val="24"/>
                <w:sz w:val="24"/>
                <w:szCs w:val="24"/>
                <w:lang w:val="az-Latn-AZ" w:eastAsia="ru-RU"/>
              </w:rPr>
              <w:t>vəzin adenoması</w:t>
            </w:r>
          </w:p>
        </w:tc>
      </w:tr>
      <w:tr w:rsidR="002E0196" w:rsidRPr="002E0196" w:rsidTr="00DA0F2B">
        <w:trPr>
          <w:trHeight w:val="606"/>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AA375C" w:rsidRDefault="003625BA" w:rsidP="002E0196">
            <w:pPr>
              <w:spacing w:line="256" w:lineRule="auto"/>
              <w:jc w:val="both"/>
              <w:rPr>
                <w:rFonts w:ascii="Arial" w:eastAsia="Times New Roman" w:hAnsi="Arial" w:cs="Arial"/>
                <w:sz w:val="24"/>
                <w:szCs w:val="24"/>
                <w:lang w:val="ru-RU" w:eastAsia="ru-RU"/>
              </w:rPr>
            </w:pPr>
            <w:r w:rsidRPr="00AA375C">
              <w:rPr>
                <w:rFonts w:ascii="Times New Roman" w:eastAsia="Times New Roman" w:hAnsi="Times New Roman" w:cs="Times New Roman"/>
                <w:color w:val="000000"/>
                <w:kern w:val="24"/>
                <w:sz w:val="24"/>
                <w:szCs w:val="24"/>
                <w:lang w:val="az-Latn-AZ" w:eastAsia="ru-RU"/>
              </w:rPr>
              <w:t xml:space="preserve">Aseton </w:t>
            </w:r>
          </w:p>
          <w:p w:rsidR="002E0196" w:rsidRPr="00AA375C" w:rsidRDefault="002E0196" w:rsidP="003625BA">
            <w:pPr>
              <w:spacing w:line="256" w:lineRule="auto"/>
              <w:jc w:val="both"/>
              <w:rPr>
                <w:rFonts w:ascii="Arial" w:eastAsia="Times New Roman" w:hAnsi="Arial" w:cs="Arial"/>
                <w:sz w:val="24"/>
                <w:szCs w:val="24"/>
                <w:lang w:val="ru-RU" w:eastAsia="ru-RU"/>
              </w:rPr>
            </w:pPr>
            <w:r w:rsidRPr="00AA375C">
              <w:rPr>
                <w:rFonts w:ascii="Times New Roman" w:eastAsia="Times New Roman" w:hAnsi="Times New Roman" w:cs="Times New Roman"/>
                <w:color w:val="000000"/>
                <w:kern w:val="24"/>
                <w:sz w:val="24"/>
                <w:szCs w:val="24"/>
                <w:lang w:val="az-Latn-AZ" w:eastAsia="ru-RU"/>
              </w:rPr>
              <w:t>(</w:t>
            </w:r>
            <w:r w:rsidR="003625BA" w:rsidRPr="00AA375C">
              <w:rPr>
                <w:rFonts w:ascii="Times New Roman" w:eastAsia="Times New Roman" w:hAnsi="Times New Roman" w:cs="Times New Roman"/>
                <w:color w:val="000000"/>
                <w:kern w:val="24"/>
                <w:sz w:val="24"/>
                <w:szCs w:val="24"/>
                <w:lang w:val="az-Latn-AZ" w:eastAsia="ru-RU"/>
              </w:rPr>
              <w:t>çürümüş alma iyi</w:t>
            </w:r>
            <w:r w:rsidRPr="00AA375C">
              <w:rPr>
                <w:rFonts w:ascii="Times New Roman" w:eastAsia="Times New Roman" w:hAnsi="Times New Roman" w:cs="Times New Roman"/>
                <w:color w:val="000000"/>
                <w:kern w:val="24"/>
                <w:sz w:val="24"/>
                <w:szCs w:val="24"/>
                <w:lang w:val="az-Latn-AZ" w:eastAsia="ru-RU"/>
              </w:rPr>
              <w:t>)</w:t>
            </w:r>
          </w:p>
        </w:tc>
        <w:tc>
          <w:tcPr>
            <w:tcW w:w="4746" w:type="dxa"/>
            <w:hideMark/>
          </w:tcPr>
          <w:p w:rsidR="002E0196" w:rsidRPr="002E0196" w:rsidRDefault="0076512C" w:rsidP="003625BA">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k</w:t>
            </w:r>
            <w:r w:rsidR="003625BA">
              <w:rPr>
                <w:rFonts w:ascii="Times New Roman" w:eastAsia="Times New Roman" w:hAnsi="Times New Roman" w:cs="Times New Roman"/>
                <w:color w:val="000000"/>
                <w:kern w:val="24"/>
                <w:sz w:val="24"/>
                <w:szCs w:val="24"/>
                <w:lang w:val="az-Latn-AZ" w:eastAsia="ru-RU"/>
              </w:rPr>
              <w:t>etoasidoz zamanı aseton ekskresiyası</w:t>
            </w:r>
          </w:p>
        </w:tc>
        <w:tc>
          <w:tcPr>
            <w:tcW w:w="3050" w:type="dxa"/>
            <w:hideMark/>
          </w:tcPr>
          <w:p w:rsidR="002E0196" w:rsidRPr="002E0196" w:rsidRDefault="003625BA" w:rsidP="002E0196">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Şəkərli diabet</w:t>
            </w:r>
          </w:p>
          <w:p w:rsidR="002E0196" w:rsidRPr="002E0196" w:rsidRDefault="003625BA" w:rsidP="002E0196">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 xml:space="preserve">Aclıq </w:t>
            </w:r>
          </w:p>
        </w:tc>
      </w:tr>
      <w:tr w:rsidR="002E0196" w:rsidRPr="002E0196" w:rsidTr="00DA0F2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AA375C" w:rsidRDefault="008E6251" w:rsidP="003625BA">
            <w:pPr>
              <w:spacing w:line="256" w:lineRule="auto"/>
              <w:jc w:val="both"/>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 xml:space="preserve">Ağcaqayın siropu </w:t>
            </w:r>
          </w:p>
        </w:tc>
        <w:tc>
          <w:tcPr>
            <w:tcW w:w="4746" w:type="dxa"/>
            <w:hideMark/>
          </w:tcPr>
          <w:p w:rsidR="002E0196" w:rsidRPr="002E0196" w:rsidRDefault="0076512C" w:rsidP="0076512C">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şaxələnmiş zəncirli karboksil</w:t>
            </w:r>
            <w:r w:rsidRPr="0076512C">
              <w:rPr>
                <w:rFonts w:ascii="Times New Roman" w:eastAsia="Times New Roman" w:hAnsi="Times New Roman" w:cs="Times New Roman"/>
                <w:color w:val="000000"/>
                <w:kern w:val="24"/>
                <w:sz w:val="24"/>
                <w:szCs w:val="24"/>
                <w:lang w:val="az-Latn-AZ" w:eastAsia="ru-RU"/>
              </w:rPr>
              <w:t xml:space="preserve"> oksoturşular (xüsusilə 2-oksoizokapronik, 2-oksoizovalerik turşular)</w:t>
            </w:r>
            <w:r>
              <w:rPr>
                <w:rFonts w:ascii="Times New Roman" w:eastAsia="Times New Roman" w:hAnsi="Times New Roman" w:cs="Times New Roman"/>
                <w:color w:val="000000"/>
                <w:kern w:val="24"/>
                <w:sz w:val="24"/>
                <w:szCs w:val="24"/>
                <w:lang w:val="az-Latn-AZ" w:eastAsia="ru-RU"/>
              </w:rPr>
              <w:t xml:space="preserve"> </w:t>
            </w:r>
          </w:p>
        </w:tc>
        <w:tc>
          <w:tcPr>
            <w:tcW w:w="3050" w:type="dxa"/>
            <w:hideMark/>
          </w:tcPr>
          <w:p w:rsidR="0076512C" w:rsidRPr="0076512C" w:rsidRDefault="0076512C" w:rsidP="0076512C">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sidRPr="0076512C">
              <w:rPr>
                <w:rFonts w:ascii="Times New Roman" w:eastAsia="Times New Roman" w:hAnsi="Times New Roman" w:cs="Times New Roman"/>
                <w:color w:val="000000"/>
                <w:kern w:val="24"/>
                <w:sz w:val="24"/>
                <w:szCs w:val="24"/>
                <w:lang w:val="az-Latn-AZ" w:eastAsia="ru-RU"/>
              </w:rPr>
              <w:t>Leysinoz</w:t>
            </w:r>
          </w:p>
          <w:p w:rsidR="002E0196" w:rsidRPr="002E0196" w:rsidRDefault="0076512C" w:rsidP="0076512C">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sidRPr="0076512C">
              <w:rPr>
                <w:rFonts w:ascii="Times New Roman" w:eastAsia="Times New Roman" w:hAnsi="Times New Roman" w:cs="Times New Roman"/>
                <w:color w:val="000000"/>
                <w:kern w:val="24"/>
                <w:sz w:val="24"/>
                <w:szCs w:val="24"/>
                <w:lang w:val="az-Latn-AZ" w:eastAsia="ru-RU"/>
              </w:rPr>
              <w:t>(ağcaqayın siropu xəstəliyi)</w:t>
            </w:r>
          </w:p>
        </w:tc>
      </w:tr>
      <w:tr w:rsidR="002E0196" w:rsidRPr="002E0196" w:rsidTr="00DA0F2B">
        <w:trPr>
          <w:trHeight w:val="960"/>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AA375C" w:rsidRDefault="0076512C" w:rsidP="002E0196">
            <w:pPr>
              <w:spacing w:line="256" w:lineRule="auto"/>
              <w:jc w:val="both"/>
              <w:rPr>
                <w:rFonts w:ascii="Arial" w:eastAsia="Times New Roman" w:hAnsi="Arial" w:cs="Arial"/>
                <w:sz w:val="24"/>
                <w:szCs w:val="24"/>
                <w:lang w:eastAsia="ru-RU"/>
              </w:rPr>
            </w:pPr>
            <w:r w:rsidRPr="00AA375C">
              <w:rPr>
                <w:rFonts w:ascii="Times New Roman" w:eastAsia="Times New Roman" w:hAnsi="Times New Roman" w:cs="Times New Roman"/>
                <w:color w:val="000000"/>
                <w:kern w:val="24"/>
                <w:sz w:val="24"/>
                <w:szCs w:val="24"/>
                <w:lang w:val="az-Latn-AZ" w:eastAsia="ru-RU"/>
              </w:rPr>
              <w:t>Hidrogen sulfid</w:t>
            </w:r>
            <w:r w:rsidR="00FC30AE">
              <w:rPr>
                <w:rFonts w:ascii="Times New Roman" w:eastAsia="Times New Roman" w:hAnsi="Times New Roman" w:cs="Times New Roman"/>
                <w:bCs w:val="0"/>
                <w:color w:val="000000"/>
                <w:kern w:val="24"/>
                <w:sz w:val="24"/>
                <w:szCs w:val="24"/>
                <w:lang w:val="az-Latn-AZ" w:eastAsia="ru-RU"/>
              </w:rPr>
              <w:t xml:space="preserve"> (kükürd iyi)</w:t>
            </w:r>
          </w:p>
        </w:tc>
        <w:tc>
          <w:tcPr>
            <w:tcW w:w="4746" w:type="dxa"/>
            <w:hideMark/>
          </w:tcPr>
          <w:p w:rsidR="002E0196" w:rsidRPr="002E0196" w:rsidRDefault="0076512C" w:rsidP="0076512C">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ru-RU"/>
              </w:rPr>
            </w:pPr>
            <w:r w:rsidRPr="0076512C">
              <w:rPr>
                <w:rFonts w:ascii="Times New Roman" w:eastAsia="Times New Roman" w:hAnsi="Times New Roman" w:cs="Times New Roman"/>
                <w:color w:val="000000"/>
                <w:kern w:val="24"/>
                <w:sz w:val="24"/>
                <w:szCs w:val="24"/>
                <w:lang w:val="az-Latn-AZ" w:eastAsia="ru-RU"/>
              </w:rPr>
              <w:t xml:space="preserve">zülalların bakterial parçalanması </w:t>
            </w:r>
            <w:r w:rsidRPr="002E0196">
              <w:rPr>
                <w:rFonts w:ascii="Times New Roman" w:eastAsia="Times New Roman" w:hAnsi="Times New Roman" w:cs="Times New Roman"/>
                <w:color w:val="000000"/>
                <w:kern w:val="24"/>
                <w:sz w:val="24"/>
                <w:szCs w:val="24"/>
                <w:lang w:val="az-Latn-AZ" w:eastAsia="ru-RU"/>
              </w:rPr>
              <w:t>H</w:t>
            </w:r>
            <w:r w:rsidRPr="002E0196">
              <w:rPr>
                <w:rFonts w:ascii="Times New Roman" w:eastAsia="Times New Roman" w:hAnsi="Times New Roman" w:cs="Times New Roman"/>
                <w:color w:val="000000"/>
                <w:kern w:val="24"/>
                <w:position w:val="-8"/>
                <w:sz w:val="24"/>
                <w:szCs w:val="24"/>
                <w:vertAlign w:val="subscript"/>
                <w:lang w:val="az-Latn-AZ" w:eastAsia="ru-RU"/>
              </w:rPr>
              <w:t>2</w:t>
            </w:r>
            <w:r w:rsidRPr="002E0196">
              <w:rPr>
                <w:rFonts w:ascii="Times New Roman" w:eastAsia="Times New Roman" w:hAnsi="Times New Roman" w:cs="Times New Roman"/>
                <w:color w:val="000000"/>
                <w:kern w:val="24"/>
                <w:sz w:val="24"/>
                <w:szCs w:val="24"/>
                <w:lang w:val="az-Latn-AZ" w:eastAsia="ru-RU"/>
              </w:rPr>
              <w:t>S</w:t>
            </w:r>
            <w:r>
              <w:rPr>
                <w:rFonts w:ascii="Times New Roman" w:eastAsia="Times New Roman" w:hAnsi="Times New Roman" w:cs="Times New Roman"/>
                <w:color w:val="000000"/>
                <w:kern w:val="24"/>
                <w:sz w:val="24"/>
                <w:szCs w:val="24"/>
                <w:lang w:val="az-Latn-AZ" w:eastAsia="ru-RU"/>
              </w:rPr>
              <w:t>-i kükürdlü amin turşuların tərkibindən ayırır</w:t>
            </w:r>
          </w:p>
        </w:tc>
        <w:tc>
          <w:tcPr>
            <w:tcW w:w="3050" w:type="dxa"/>
            <w:hideMark/>
          </w:tcPr>
          <w:p w:rsidR="0076512C" w:rsidRPr="0076512C" w:rsidRDefault="0076512C" w:rsidP="0076512C">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sidRPr="0076512C">
              <w:rPr>
                <w:rFonts w:ascii="Times New Roman" w:eastAsia="Times New Roman" w:hAnsi="Times New Roman" w:cs="Times New Roman"/>
                <w:color w:val="000000"/>
                <w:kern w:val="24"/>
                <w:sz w:val="24"/>
                <w:szCs w:val="24"/>
                <w:lang w:val="az-Latn-AZ" w:eastAsia="ru-RU"/>
              </w:rPr>
              <w:t xml:space="preserve">Sidik yollarının proteinuriya ilə </w:t>
            </w:r>
            <w:r>
              <w:rPr>
                <w:rFonts w:ascii="Times New Roman" w:eastAsia="Times New Roman" w:hAnsi="Times New Roman" w:cs="Times New Roman"/>
                <w:color w:val="000000"/>
                <w:kern w:val="24"/>
                <w:sz w:val="24"/>
                <w:szCs w:val="24"/>
                <w:lang w:val="az-Latn-AZ" w:eastAsia="ru-RU"/>
              </w:rPr>
              <w:t>müşayiət olunan infeksiyaları</w:t>
            </w:r>
          </w:p>
          <w:p w:rsidR="002E0196" w:rsidRPr="002E0196" w:rsidRDefault="0076512C" w:rsidP="0076512C">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ru-RU" w:eastAsia="ru-RU"/>
              </w:rPr>
            </w:pPr>
            <w:r w:rsidRPr="0076512C">
              <w:rPr>
                <w:rFonts w:ascii="Times New Roman" w:eastAsia="Times New Roman" w:hAnsi="Times New Roman" w:cs="Times New Roman"/>
                <w:color w:val="000000"/>
                <w:kern w:val="24"/>
                <w:sz w:val="24"/>
                <w:szCs w:val="24"/>
                <w:lang w:val="az-Latn-AZ" w:eastAsia="ru-RU"/>
              </w:rPr>
              <w:t xml:space="preserve">Sistinuriya </w:t>
            </w:r>
            <w:r w:rsidR="00440B6D">
              <w:rPr>
                <w:rFonts w:ascii="Times New Roman" w:eastAsia="Times New Roman" w:hAnsi="Times New Roman" w:cs="Times New Roman"/>
                <w:color w:val="000000"/>
                <w:kern w:val="24"/>
                <w:sz w:val="24"/>
                <w:szCs w:val="24"/>
                <w:lang w:val="az-Latn-AZ" w:eastAsia="ru-RU"/>
              </w:rPr>
              <w:t>, homosistinuriya</w:t>
            </w:r>
          </w:p>
        </w:tc>
      </w:tr>
      <w:tr w:rsidR="002E0196" w:rsidRPr="002E0196" w:rsidTr="00DA0F2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400" w:type="dxa"/>
            <w:hideMark/>
          </w:tcPr>
          <w:p w:rsidR="002E0196" w:rsidRPr="00AA375C" w:rsidRDefault="0076512C" w:rsidP="002E0196">
            <w:pPr>
              <w:spacing w:line="256" w:lineRule="auto"/>
              <w:jc w:val="both"/>
              <w:rPr>
                <w:rFonts w:ascii="Arial" w:eastAsia="Times New Roman" w:hAnsi="Arial" w:cs="Arial"/>
                <w:sz w:val="24"/>
                <w:szCs w:val="24"/>
                <w:lang w:val="ru-RU" w:eastAsia="ru-RU"/>
              </w:rPr>
            </w:pPr>
            <w:r w:rsidRPr="00AA375C">
              <w:rPr>
                <w:rFonts w:ascii="Times New Roman" w:eastAsia="Times New Roman" w:hAnsi="Times New Roman" w:cs="Times New Roman"/>
                <w:color w:val="000000"/>
                <w:kern w:val="24"/>
                <w:sz w:val="24"/>
                <w:szCs w:val="24"/>
                <w:lang w:val="az-Latn-AZ" w:eastAsia="ru-RU"/>
              </w:rPr>
              <w:t>Siçan iyi</w:t>
            </w:r>
          </w:p>
        </w:tc>
        <w:tc>
          <w:tcPr>
            <w:tcW w:w="4746" w:type="dxa"/>
            <w:hideMark/>
          </w:tcPr>
          <w:p w:rsidR="002E0196" w:rsidRPr="002E0196" w:rsidRDefault="00FB4C50" w:rsidP="002E0196">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F</w:t>
            </w:r>
            <w:r w:rsidR="0076512C">
              <w:rPr>
                <w:rFonts w:ascii="Times New Roman" w:eastAsia="Times New Roman" w:hAnsi="Times New Roman" w:cs="Times New Roman"/>
                <w:color w:val="000000"/>
                <w:kern w:val="24"/>
                <w:sz w:val="24"/>
                <w:szCs w:val="24"/>
                <w:lang w:val="az-Latn-AZ" w:eastAsia="ru-RU"/>
              </w:rPr>
              <w:t>enilasetat</w:t>
            </w:r>
          </w:p>
        </w:tc>
        <w:tc>
          <w:tcPr>
            <w:tcW w:w="3050" w:type="dxa"/>
            <w:hideMark/>
          </w:tcPr>
          <w:p w:rsidR="002E0196" w:rsidRPr="002E0196" w:rsidRDefault="0076512C" w:rsidP="0076512C">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ru-RU" w:eastAsia="ru-RU"/>
              </w:rPr>
            </w:pPr>
            <w:r>
              <w:rPr>
                <w:rFonts w:ascii="Times New Roman" w:eastAsia="Times New Roman" w:hAnsi="Times New Roman" w:cs="Times New Roman"/>
                <w:color w:val="000000"/>
                <w:kern w:val="24"/>
                <w:sz w:val="24"/>
                <w:szCs w:val="24"/>
                <w:lang w:val="az-Latn-AZ" w:eastAsia="ru-RU"/>
              </w:rPr>
              <w:t xml:space="preserve">Fenilketonuriya </w:t>
            </w:r>
          </w:p>
        </w:tc>
      </w:tr>
      <w:tr w:rsidR="00FC30AE" w:rsidRPr="002E0196" w:rsidTr="00DA0F2B">
        <w:trPr>
          <w:trHeight w:val="399"/>
        </w:trPr>
        <w:tc>
          <w:tcPr>
            <w:cnfStyle w:val="001000000000" w:firstRow="0" w:lastRow="0" w:firstColumn="1" w:lastColumn="0" w:oddVBand="0" w:evenVBand="0" w:oddHBand="0" w:evenHBand="0" w:firstRowFirstColumn="0" w:firstRowLastColumn="0" w:lastRowFirstColumn="0" w:lastRowLastColumn="0"/>
            <w:tcW w:w="2400" w:type="dxa"/>
          </w:tcPr>
          <w:p w:rsidR="00FC30AE" w:rsidRPr="00AA375C" w:rsidRDefault="00FC30AE" w:rsidP="002E0196">
            <w:pPr>
              <w:spacing w:line="256" w:lineRule="auto"/>
              <w:jc w:val="both"/>
              <w:rPr>
                <w:rFonts w:ascii="Times New Roman" w:eastAsia="Times New Roman" w:hAnsi="Times New Roman" w:cs="Times New Roman"/>
                <w:bCs w:val="0"/>
                <w:color w:val="000000"/>
                <w:kern w:val="24"/>
                <w:sz w:val="24"/>
                <w:szCs w:val="24"/>
                <w:lang w:val="az-Latn-AZ" w:eastAsia="ru-RU"/>
              </w:rPr>
            </w:pPr>
            <w:r>
              <w:rPr>
                <w:rFonts w:ascii="Times New Roman" w:eastAsia="Times New Roman" w:hAnsi="Times New Roman" w:cs="Times New Roman"/>
                <w:bCs w:val="0"/>
                <w:color w:val="000000"/>
                <w:kern w:val="24"/>
                <w:sz w:val="24"/>
                <w:szCs w:val="24"/>
                <w:lang w:val="az-Latn-AZ" w:eastAsia="ru-RU"/>
              </w:rPr>
              <w:t>Balıq iyi</w:t>
            </w:r>
          </w:p>
        </w:tc>
        <w:tc>
          <w:tcPr>
            <w:tcW w:w="4746" w:type="dxa"/>
          </w:tcPr>
          <w:p w:rsidR="00FC30AE" w:rsidRDefault="00FC30AE" w:rsidP="002E0196">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Pr>
                <w:rFonts w:ascii="Times New Roman" w:eastAsia="Times New Roman" w:hAnsi="Times New Roman" w:cs="Times New Roman"/>
                <w:color w:val="000000"/>
                <w:kern w:val="24"/>
                <w:sz w:val="24"/>
                <w:szCs w:val="24"/>
                <w:lang w:val="az-Latn-AZ" w:eastAsia="ru-RU"/>
              </w:rPr>
              <w:t>Tirozin</w:t>
            </w:r>
          </w:p>
        </w:tc>
        <w:tc>
          <w:tcPr>
            <w:tcW w:w="3050" w:type="dxa"/>
          </w:tcPr>
          <w:p w:rsidR="00FC30AE" w:rsidRDefault="00FC30AE" w:rsidP="0076512C">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4"/>
                <w:sz w:val="24"/>
                <w:szCs w:val="24"/>
                <w:lang w:val="az-Latn-AZ" w:eastAsia="ru-RU"/>
              </w:rPr>
            </w:pPr>
            <w:r>
              <w:rPr>
                <w:rFonts w:ascii="Times New Roman" w:eastAsia="Times New Roman" w:hAnsi="Times New Roman" w:cs="Times New Roman"/>
                <w:color w:val="000000"/>
                <w:kern w:val="24"/>
                <w:sz w:val="24"/>
                <w:szCs w:val="24"/>
                <w:lang w:val="az-Latn-AZ" w:eastAsia="ru-RU"/>
              </w:rPr>
              <w:t xml:space="preserve">Tirozinemiya </w:t>
            </w:r>
          </w:p>
        </w:tc>
      </w:tr>
    </w:tbl>
    <w:p w:rsidR="00EE45F9" w:rsidRPr="002E0196" w:rsidRDefault="00EE45F9" w:rsidP="000379DB">
      <w:pPr>
        <w:spacing w:after="0" w:line="240" w:lineRule="auto"/>
        <w:ind w:firstLine="720"/>
        <w:jc w:val="both"/>
        <w:rPr>
          <w:rFonts w:ascii="Times New Roman" w:hAnsi="Times New Roman" w:cs="Times New Roman"/>
          <w:sz w:val="24"/>
          <w:szCs w:val="24"/>
          <w:lang w:val="az-Latn-AZ"/>
        </w:rPr>
      </w:pPr>
    </w:p>
    <w:p w:rsidR="00F221BC" w:rsidRPr="002E0196" w:rsidRDefault="00FF55CD" w:rsidP="000379DB">
      <w:pPr>
        <w:spacing w:after="0" w:line="240" w:lineRule="auto"/>
        <w:ind w:firstLine="720"/>
        <w:jc w:val="both"/>
        <w:rPr>
          <w:rFonts w:ascii="Times New Roman" w:hAnsi="Times New Roman" w:cs="Times New Roman"/>
          <w:sz w:val="24"/>
          <w:szCs w:val="24"/>
          <w:lang w:val="az-Latn-AZ"/>
        </w:rPr>
      </w:pPr>
      <w:r w:rsidRPr="002E0196">
        <w:rPr>
          <w:rFonts w:ascii="Times New Roman" w:hAnsi="Times New Roman" w:cs="Times New Roman"/>
          <w:sz w:val="24"/>
          <w:szCs w:val="24"/>
          <w:lang w:val="az-Latn-AZ"/>
        </w:rPr>
        <w:t xml:space="preserve"> </w:t>
      </w:r>
      <w:r w:rsidR="00354D28" w:rsidRPr="002E0196">
        <w:rPr>
          <w:rFonts w:ascii="Times New Roman" w:hAnsi="Times New Roman" w:cs="Times New Roman"/>
          <w:sz w:val="24"/>
          <w:szCs w:val="24"/>
          <w:lang w:val="az-Latn-AZ"/>
        </w:rPr>
        <w:t xml:space="preserve"> </w:t>
      </w:r>
      <w:r w:rsidR="007D427E" w:rsidRPr="002E0196">
        <w:rPr>
          <w:rFonts w:ascii="Times New Roman" w:hAnsi="Times New Roman" w:cs="Times New Roman"/>
          <w:sz w:val="24"/>
          <w:szCs w:val="24"/>
          <w:lang w:val="az-Latn-AZ"/>
        </w:rPr>
        <w:t xml:space="preserve">  </w:t>
      </w:r>
    </w:p>
    <w:p w:rsidR="00B262FD" w:rsidRDefault="00F221BC"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Sidiyin xüsusi çəkisi.</w:t>
      </w:r>
      <w:r w:rsidRPr="00CC08D4">
        <w:rPr>
          <w:rFonts w:ascii="Times New Roman" w:hAnsi="Times New Roman" w:cs="Times New Roman"/>
          <w:sz w:val="28"/>
          <w:szCs w:val="28"/>
          <w:lang w:val="az-Latn-AZ"/>
        </w:rPr>
        <w:t xml:space="preserve"> </w:t>
      </w:r>
      <w:r w:rsidR="00626AEE" w:rsidRPr="00CC08D4">
        <w:rPr>
          <w:rFonts w:ascii="Times New Roman" w:hAnsi="Times New Roman" w:cs="Times New Roman"/>
          <w:sz w:val="28"/>
          <w:szCs w:val="28"/>
          <w:lang w:val="az-Latn-AZ"/>
        </w:rPr>
        <w:t>Sidiyin xüsusi çəkisi</w:t>
      </w:r>
      <w:r w:rsidR="00626AEE">
        <w:rPr>
          <w:rFonts w:ascii="Times New Roman" w:hAnsi="Times New Roman" w:cs="Times New Roman"/>
          <w:sz w:val="28"/>
          <w:szCs w:val="28"/>
          <w:lang w:val="az-Latn-AZ"/>
        </w:rPr>
        <w:t xml:space="preserve"> onun miqdarında</w:t>
      </w:r>
      <w:r w:rsidR="00D46CAE">
        <w:rPr>
          <w:rFonts w:ascii="Times New Roman" w:hAnsi="Times New Roman" w:cs="Times New Roman"/>
          <w:sz w:val="28"/>
          <w:szCs w:val="28"/>
          <w:lang w:val="az-Latn-AZ"/>
        </w:rPr>
        <w:t>n</w:t>
      </w:r>
      <w:r w:rsidR="00626AEE">
        <w:rPr>
          <w:rFonts w:ascii="Times New Roman" w:hAnsi="Times New Roman" w:cs="Times New Roman"/>
          <w:sz w:val="28"/>
          <w:szCs w:val="28"/>
          <w:lang w:val="az-Latn-AZ"/>
        </w:rPr>
        <w:t xml:space="preserve"> və</w:t>
      </w:r>
      <w:r w:rsidR="00626AEE" w:rsidRPr="00CC08D4">
        <w:rPr>
          <w:rFonts w:ascii="Times New Roman" w:hAnsi="Times New Roman" w:cs="Times New Roman"/>
          <w:sz w:val="28"/>
          <w:szCs w:val="28"/>
          <w:lang w:val="az-Latn-AZ"/>
        </w:rPr>
        <w:t xml:space="preserve"> </w:t>
      </w:r>
      <w:r w:rsidR="00626AEE">
        <w:rPr>
          <w:rFonts w:ascii="Times New Roman" w:hAnsi="Times New Roman" w:cs="Times New Roman"/>
          <w:sz w:val="28"/>
          <w:szCs w:val="28"/>
          <w:lang w:val="az-Latn-AZ"/>
        </w:rPr>
        <w:t>onda həll olan üzvi və qeyri-üzvi maddələrin miqdarından asılı olub,</w:t>
      </w:r>
      <w:r w:rsidR="00626AEE" w:rsidRPr="00CC08D4">
        <w:rPr>
          <w:rFonts w:ascii="Times New Roman" w:hAnsi="Times New Roman" w:cs="Times New Roman"/>
          <w:sz w:val="28"/>
          <w:szCs w:val="28"/>
          <w:lang w:val="az-Latn-AZ"/>
        </w:rPr>
        <w:t xml:space="preserve"> </w:t>
      </w:r>
      <w:r w:rsidR="00626AEE">
        <w:rPr>
          <w:rFonts w:ascii="Times New Roman" w:hAnsi="Times New Roman" w:cs="Times New Roman"/>
          <w:sz w:val="28"/>
          <w:szCs w:val="28"/>
          <w:lang w:val="az-Latn-AZ"/>
        </w:rPr>
        <w:t xml:space="preserve">sutka ərzində </w:t>
      </w:r>
      <w:r w:rsidR="00626AEE" w:rsidRPr="008B392D">
        <w:rPr>
          <w:rFonts w:ascii="Times New Roman" w:hAnsi="Times New Roman" w:cs="Times New Roman"/>
          <w:sz w:val="28"/>
          <w:szCs w:val="28"/>
          <w:lang w:val="az-Latn-AZ"/>
        </w:rPr>
        <w:t>10</w:t>
      </w:r>
      <w:r w:rsidR="0046295D" w:rsidRPr="008B392D">
        <w:rPr>
          <w:rFonts w:ascii="Times New Roman" w:hAnsi="Times New Roman" w:cs="Times New Roman"/>
          <w:sz w:val="28"/>
          <w:szCs w:val="28"/>
          <w:lang w:val="az-Latn-AZ"/>
        </w:rPr>
        <w:t>08</w:t>
      </w:r>
      <w:r w:rsidR="00626AEE" w:rsidRPr="008B392D">
        <w:rPr>
          <w:rFonts w:ascii="Times New Roman" w:hAnsi="Times New Roman" w:cs="Times New Roman"/>
          <w:sz w:val="28"/>
          <w:szCs w:val="28"/>
          <w:lang w:val="az-Latn-AZ"/>
        </w:rPr>
        <w:t>-1025</w:t>
      </w:r>
      <w:r w:rsidR="00626AEE">
        <w:rPr>
          <w:rFonts w:ascii="Times New Roman" w:hAnsi="Times New Roman" w:cs="Times New Roman"/>
          <w:sz w:val="28"/>
          <w:szCs w:val="28"/>
          <w:lang w:val="az-Latn-AZ"/>
        </w:rPr>
        <w:t xml:space="preserve"> arasında də</w:t>
      </w:r>
      <w:r w:rsidR="00626AEE" w:rsidRPr="00CC08D4">
        <w:rPr>
          <w:rFonts w:ascii="Times New Roman" w:hAnsi="Times New Roman" w:cs="Times New Roman"/>
          <w:sz w:val="28"/>
          <w:szCs w:val="28"/>
          <w:lang w:val="az-Latn-AZ"/>
        </w:rPr>
        <w:t xml:space="preserve">yişə bilər. </w:t>
      </w:r>
      <w:r w:rsidRPr="00CC08D4">
        <w:rPr>
          <w:rFonts w:ascii="Times New Roman" w:hAnsi="Times New Roman" w:cs="Times New Roman"/>
          <w:sz w:val="28"/>
          <w:szCs w:val="28"/>
          <w:lang w:val="az-Latn-AZ"/>
        </w:rPr>
        <w:t xml:space="preserve">Normalda sidiyin xüsusi çəkisini təyin edən əsas komponentlər natrium və xlor ionları, həmçinin </w:t>
      </w:r>
      <w:r w:rsidR="00626AEE">
        <w:rPr>
          <w:rFonts w:ascii="Times New Roman" w:hAnsi="Times New Roman" w:cs="Times New Roman"/>
          <w:sz w:val="28"/>
          <w:szCs w:val="28"/>
          <w:lang w:val="az-Latn-AZ"/>
        </w:rPr>
        <w:t>sidik cövhəri</w:t>
      </w:r>
      <w:r w:rsidRPr="00CC08D4">
        <w:rPr>
          <w:rFonts w:ascii="Times New Roman" w:hAnsi="Times New Roman" w:cs="Times New Roman"/>
          <w:sz w:val="28"/>
          <w:szCs w:val="28"/>
          <w:lang w:val="az-Latn-AZ"/>
        </w:rPr>
        <w:t xml:space="preserve"> və kreatinindir. Patoloji vəziyyətlərdə sidikdə qlükoza, keton cisim</w:t>
      </w:r>
      <w:r w:rsidR="00055D6C" w:rsidRPr="00CC08D4">
        <w:rPr>
          <w:rFonts w:ascii="Times New Roman" w:hAnsi="Times New Roman" w:cs="Times New Roman"/>
          <w:sz w:val="28"/>
          <w:szCs w:val="28"/>
          <w:lang w:val="az-Latn-AZ"/>
        </w:rPr>
        <w:t>cik</w:t>
      </w:r>
      <w:r w:rsidRPr="00CC08D4">
        <w:rPr>
          <w:rFonts w:ascii="Times New Roman" w:hAnsi="Times New Roman" w:cs="Times New Roman"/>
          <w:sz w:val="28"/>
          <w:szCs w:val="28"/>
          <w:lang w:val="az-Latn-AZ"/>
        </w:rPr>
        <w:t>ləri, zülalın olması sidiyin xüsusi çəkisinə təsir göstərə bilər.</w:t>
      </w:r>
      <w:r w:rsidR="00055D6C" w:rsidRPr="00CC08D4">
        <w:rPr>
          <w:rFonts w:ascii="Times New Roman" w:hAnsi="Times New Roman" w:cs="Times New Roman"/>
          <w:sz w:val="28"/>
          <w:szCs w:val="28"/>
          <w:lang w:val="az-Latn-AZ"/>
        </w:rPr>
        <w:t xml:space="preserve"> </w:t>
      </w:r>
      <w:r w:rsidR="00626AEE">
        <w:rPr>
          <w:rFonts w:ascii="Times New Roman" w:hAnsi="Times New Roman" w:cs="Times New Roman"/>
          <w:sz w:val="28"/>
          <w:szCs w:val="28"/>
          <w:lang w:val="az-Latn-AZ"/>
        </w:rPr>
        <w:t xml:space="preserve">Sidiyin xüsusi çəkisinin 1025-dən çox olması </w:t>
      </w:r>
      <w:r w:rsidR="00626AEE" w:rsidRPr="00D46CAE">
        <w:rPr>
          <w:rFonts w:ascii="Times New Roman" w:hAnsi="Times New Roman" w:cs="Times New Roman"/>
          <w:i/>
          <w:sz w:val="28"/>
          <w:szCs w:val="28"/>
          <w:lang w:val="az-Latn-AZ"/>
        </w:rPr>
        <w:t>hiperstenuriya</w:t>
      </w:r>
      <w:r w:rsidR="00626AEE">
        <w:rPr>
          <w:rFonts w:ascii="Times New Roman" w:hAnsi="Times New Roman" w:cs="Times New Roman"/>
          <w:sz w:val="28"/>
          <w:szCs w:val="28"/>
          <w:lang w:val="az-Latn-AZ"/>
        </w:rPr>
        <w:t xml:space="preserve">, </w:t>
      </w:r>
      <w:r w:rsidR="00B262FD">
        <w:rPr>
          <w:rFonts w:ascii="Times New Roman" w:hAnsi="Times New Roman" w:cs="Times New Roman"/>
          <w:sz w:val="28"/>
          <w:szCs w:val="28"/>
          <w:lang w:val="az-Latn-AZ"/>
        </w:rPr>
        <w:t>1008-dən az olması</w:t>
      </w:r>
      <w:r w:rsidR="00626AEE">
        <w:rPr>
          <w:rFonts w:ascii="Times New Roman" w:hAnsi="Times New Roman" w:cs="Times New Roman"/>
          <w:sz w:val="28"/>
          <w:szCs w:val="28"/>
          <w:lang w:val="az-Latn-AZ"/>
        </w:rPr>
        <w:t xml:space="preserve"> </w:t>
      </w:r>
      <w:r w:rsidR="00626AEE" w:rsidRPr="00D46CAE">
        <w:rPr>
          <w:rFonts w:ascii="Times New Roman" w:hAnsi="Times New Roman" w:cs="Times New Roman"/>
          <w:i/>
          <w:sz w:val="28"/>
          <w:szCs w:val="28"/>
          <w:lang w:val="az-Latn-AZ"/>
        </w:rPr>
        <w:t>hipostenuriya</w:t>
      </w:r>
      <w:r w:rsidR="00B262FD">
        <w:rPr>
          <w:rFonts w:ascii="Times New Roman" w:hAnsi="Times New Roman" w:cs="Times New Roman"/>
          <w:sz w:val="28"/>
          <w:szCs w:val="28"/>
          <w:lang w:val="az-Latn-AZ"/>
        </w:rPr>
        <w:t xml:space="preserve"> adlanır. Sidiyin gün ərzində bütün porsiyalarının ilkin sidiyin xüsusi çəkisinə bərabər olması (1008-1010) isə böyrək borucuqlarında reabsorbsiyanın ciddi şəkildə pozulmasını göstərir. Belə vəziyyət </w:t>
      </w:r>
      <w:r w:rsidR="00B262FD" w:rsidRPr="00D46CAE">
        <w:rPr>
          <w:rFonts w:ascii="Times New Roman" w:hAnsi="Times New Roman" w:cs="Times New Roman"/>
          <w:i/>
          <w:sz w:val="28"/>
          <w:szCs w:val="28"/>
          <w:lang w:val="az-Latn-AZ"/>
        </w:rPr>
        <w:t>izostenuriya</w:t>
      </w:r>
      <w:r w:rsidR="00B262FD">
        <w:rPr>
          <w:rFonts w:ascii="Times New Roman" w:hAnsi="Times New Roman" w:cs="Times New Roman"/>
          <w:sz w:val="28"/>
          <w:szCs w:val="28"/>
          <w:lang w:val="az-Latn-AZ"/>
        </w:rPr>
        <w:t xml:space="preserve"> adlanır</w:t>
      </w:r>
      <w:r w:rsidR="00D17877" w:rsidRPr="00D17877">
        <w:rPr>
          <w:rFonts w:ascii="Times New Roman" w:hAnsi="Times New Roman" w:cs="Times New Roman"/>
          <w:sz w:val="28"/>
          <w:szCs w:val="28"/>
          <w:lang w:val="az-Latn-AZ"/>
        </w:rPr>
        <w:t>,</w:t>
      </w:r>
      <w:r w:rsidR="00B262FD">
        <w:rPr>
          <w:rFonts w:ascii="Times New Roman" w:hAnsi="Times New Roman" w:cs="Times New Roman"/>
          <w:sz w:val="28"/>
          <w:szCs w:val="28"/>
          <w:lang w:val="az-Latn-AZ"/>
        </w:rPr>
        <w:t xml:space="preserve"> kəskin və xronik böyrək çatışmazlığında müşahidə olunur.</w:t>
      </w:r>
    </w:p>
    <w:p w:rsidR="00D17877" w:rsidRDefault="00D17877" w:rsidP="000379DB">
      <w:pPr>
        <w:spacing w:after="0" w:line="240" w:lineRule="auto"/>
        <w:ind w:firstLine="720"/>
        <w:jc w:val="both"/>
        <w:rPr>
          <w:rFonts w:ascii="Times New Roman" w:hAnsi="Times New Roman" w:cs="Times New Roman"/>
          <w:sz w:val="28"/>
          <w:szCs w:val="28"/>
          <w:lang w:val="az-Latn-AZ"/>
        </w:rPr>
      </w:pPr>
      <w:r w:rsidRPr="00D17877">
        <w:rPr>
          <w:rFonts w:ascii="Times New Roman" w:hAnsi="Times New Roman" w:cs="Times New Roman"/>
          <w:sz w:val="28"/>
          <w:szCs w:val="28"/>
          <w:lang w:val="az-Latn-AZ"/>
        </w:rPr>
        <w:t xml:space="preserve">Sidiyin </w:t>
      </w:r>
      <w:r>
        <w:rPr>
          <w:rFonts w:ascii="Times New Roman" w:hAnsi="Times New Roman" w:cs="Times New Roman"/>
          <w:sz w:val="28"/>
          <w:szCs w:val="28"/>
          <w:lang w:val="az-Latn-AZ"/>
        </w:rPr>
        <w:t>xüsusi çə</w:t>
      </w:r>
      <w:r w:rsidR="00D46CAE">
        <w:rPr>
          <w:rFonts w:ascii="Times New Roman" w:hAnsi="Times New Roman" w:cs="Times New Roman"/>
          <w:sz w:val="28"/>
          <w:szCs w:val="28"/>
          <w:lang w:val="az-Latn-AZ"/>
        </w:rPr>
        <w:t>kisi aşağ</w:t>
      </w:r>
      <w:r>
        <w:rPr>
          <w:rFonts w:ascii="Times New Roman" w:hAnsi="Times New Roman" w:cs="Times New Roman"/>
          <w:sz w:val="28"/>
          <w:szCs w:val="28"/>
          <w:lang w:val="az-Latn-AZ"/>
        </w:rPr>
        <w:t>ıdakı patologiyalarda azalır:</w:t>
      </w:r>
    </w:p>
    <w:p w:rsidR="00D17877" w:rsidRDefault="00D17877"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diuretiklərin qıbulu zamanı;</w:t>
      </w:r>
    </w:p>
    <w:p w:rsidR="00D17877" w:rsidRDefault="0046295D"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tubulopatiyalarda</w:t>
      </w:r>
      <w:r w:rsidR="00D17877">
        <w:rPr>
          <w:rFonts w:ascii="Times New Roman" w:hAnsi="Times New Roman" w:cs="Times New Roman"/>
          <w:sz w:val="28"/>
          <w:szCs w:val="28"/>
          <w:lang w:val="az-Latn-AZ"/>
        </w:rPr>
        <w:t>;</w:t>
      </w:r>
    </w:p>
    <w:p w:rsidR="00D17877" w:rsidRDefault="00D17877"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çoxlu maye qəbul etdikdə</w:t>
      </w:r>
      <w:r w:rsidR="006333E8">
        <w:rPr>
          <w:rFonts w:ascii="Times New Roman" w:hAnsi="Times New Roman" w:cs="Times New Roman"/>
          <w:sz w:val="28"/>
          <w:szCs w:val="28"/>
          <w:lang w:val="az-Latn-AZ"/>
        </w:rPr>
        <w:t xml:space="preserve"> (hiperhidratasiya)</w:t>
      </w:r>
      <w:r>
        <w:rPr>
          <w:rFonts w:ascii="Times New Roman" w:hAnsi="Times New Roman" w:cs="Times New Roman"/>
          <w:sz w:val="28"/>
          <w:szCs w:val="28"/>
          <w:lang w:val="az-Latn-AZ"/>
        </w:rPr>
        <w:t>;</w:t>
      </w:r>
    </w:p>
    <w:p w:rsidR="00BC20FC" w:rsidRPr="00BC20FC"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şəkərsiz diabetdə;</w:t>
      </w:r>
    </w:p>
    <w:p w:rsidR="00D17877" w:rsidRDefault="00D17877"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duzsuz, zülalsız pəhriz zamanı və s.</w:t>
      </w:r>
    </w:p>
    <w:p w:rsidR="00D17877" w:rsidRDefault="00D17877" w:rsidP="0046295D">
      <w:pPr>
        <w:spacing w:after="0" w:line="240" w:lineRule="auto"/>
        <w:ind w:firstLine="720"/>
        <w:jc w:val="both"/>
        <w:rPr>
          <w:rFonts w:ascii="Times New Roman" w:hAnsi="Times New Roman" w:cs="Times New Roman"/>
          <w:sz w:val="28"/>
          <w:szCs w:val="28"/>
          <w:lang w:val="az-Latn-AZ"/>
        </w:rPr>
      </w:pPr>
      <w:r w:rsidRPr="00D17877">
        <w:rPr>
          <w:rFonts w:ascii="Times New Roman" w:hAnsi="Times New Roman" w:cs="Times New Roman"/>
          <w:sz w:val="28"/>
          <w:szCs w:val="28"/>
          <w:lang w:val="az-Latn-AZ"/>
        </w:rPr>
        <w:t>Sidiyin xüsusi çə</w:t>
      </w:r>
      <w:r w:rsidR="00D46CAE">
        <w:rPr>
          <w:rFonts w:ascii="Times New Roman" w:hAnsi="Times New Roman" w:cs="Times New Roman"/>
          <w:sz w:val="28"/>
          <w:szCs w:val="28"/>
          <w:lang w:val="az-Latn-AZ"/>
        </w:rPr>
        <w:t>kisi aşağ</w:t>
      </w:r>
      <w:r w:rsidRPr="00D17877">
        <w:rPr>
          <w:rFonts w:ascii="Times New Roman" w:hAnsi="Times New Roman" w:cs="Times New Roman"/>
          <w:sz w:val="28"/>
          <w:szCs w:val="28"/>
          <w:lang w:val="az-Latn-AZ"/>
        </w:rPr>
        <w:t>ıdakı patologiyalarda a</w:t>
      </w:r>
      <w:r>
        <w:rPr>
          <w:rFonts w:ascii="Times New Roman" w:hAnsi="Times New Roman" w:cs="Times New Roman"/>
          <w:sz w:val="28"/>
          <w:szCs w:val="28"/>
          <w:lang w:val="az-Latn-AZ"/>
        </w:rPr>
        <w:t>rt</w:t>
      </w:r>
      <w:r w:rsidRPr="00D17877">
        <w:rPr>
          <w:rFonts w:ascii="Times New Roman" w:hAnsi="Times New Roman" w:cs="Times New Roman"/>
          <w:sz w:val="28"/>
          <w:szCs w:val="28"/>
          <w:lang w:val="az-Latn-AZ"/>
        </w:rPr>
        <w:t>ır:</w:t>
      </w:r>
    </w:p>
    <w:p w:rsidR="00D17877"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şəkərli diabetdə (qlükozuriya hesabına);</w:t>
      </w:r>
    </w:p>
    <w:p w:rsidR="00BC20FC"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nefrotik sindromda (proteinuriya hesabına);</w:t>
      </w:r>
    </w:p>
    <w:p w:rsidR="00BC20FC"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dehidratasiya fonunda (qusma, ishal, şiddətli tərləmə və s.);</w:t>
      </w:r>
    </w:p>
    <w:p w:rsidR="00BC20FC"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maye qəbulu məhdudlaşdıqda;</w:t>
      </w:r>
    </w:p>
    <w:p w:rsidR="009C27CA" w:rsidRPr="001B000E" w:rsidRDefault="00BC20FC" w:rsidP="000379DB">
      <w:pPr>
        <w:pStyle w:val="a5"/>
        <w:numPr>
          <w:ilvl w:val="0"/>
          <w:numId w:val="16"/>
        </w:numPr>
        <w:spacing w:after="0" w:line="240" w:lineRule="auto"/>
        <w:ind w:left="0"/>
        <w:jc w:val="both"/>
        <w:rPr>
          <w:rFonts w:ascii="Times New Roman" w:hAnsi="Times New Roman" w:cs="Times New Roman"/>
          <w:sz w:val="28"/>
          <w:szCs w:val="28"/>
          <w:lang w:val="az-Latn-AZ"/>
        </w:rPr>
      </w:pPr>
      <w:r w:rsidRPr="00CC08D4">
        <w:rPr>
          <w:rFonts w:ascii="Times New Roman" w:hAnsi="Times New Roman" w:cs="Times New Roman"/>
          <w:sz w:val="28"/>
          <w:szCs w:val="28"/>
          <w:lang w:val="az-Latn-AZ"/>
        </w:rPr>
        <w:t xml:space="preserve">antidiuretik hormonun qeyri-adekvat ifrazı sindromu </w:t>
      </w:r>
      <w:r>
        <w:rPr>
          <w:rFonts w:ascii="Times New Roman" w:hAnsi="Times New Roman" w:cs="Times New Roman"/>
          <w:sz w:val="28"/>
          <w:szCs w:val="28"/>
          <w:lang w:val="az-Latn-AZ"/>
        </w:rPr>
        <w:t>(və ya Parxon sindromu) zamanı və s.</w:t>
      </w:r>
    </w:p>
    <w:p w:rsidR="009C27CA" w:rsidRDefault="009C27CA"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Sidiyin reaksiyası.</w:t>
      </w:r>
      <w:r w:rsidRPr="001B000E">
        <w:rPr>
          <w:rFonts w:ascii="Times New Roman" w:hAnsi="Times New Roman" w:cs="Times New Roman"/>
          <w:sz w:val="28"/>
          <w:szCs w:val="28"/>
          <w:lang w:val="az-Latn-AZ"/>
        </w:rPr>
        <w:t xml:space="preserve"> Sidik zəif turş reaksiyalı olub, pH-ı 5,0-7,0 arasında dəyişir. Qəbul edilən qidalar sidiyin pH-na təsir göstərir. Sidiyin turş reaksiyası həddən çox ət qə</w:t>
      </w:r>
      <w:r w:rsidR="001B000E">
        <w:rPr>
          <w:rFonts w:ascii="Times New Roman" w:hAnsi="Times New Roman" w:cs="Times New Roman"/>
          <w:sz w:val="28"/>
          <w:szCs w:val="28"/>
          <w:lang w:val="az-Latn-AZ"/>
        </w:rPr>
        <w:t>bulu</w:t>
      </w:r>
      <w:r w:rsidRPr="001B000E">
        <w:rPr>
          <w:rFonts w:ascii="Times New Roman" w:hAnsi="Times New Roman" w:cs="Times New Roman"/>
          <w:sz w:val="28"/>
          <w:szCs w:val="28"/>
          <w:lang w:val="az-Latn-AZ"/>
        </w:rPr>
        <w:t xml:space="preserve">, qələviliyə doğru meyllənməsi isə tərəvəzli-südlü pəhriz zamanı müşahidə edilir. Patologiyalar zamanı da sidiyin pH-ı turşuluq və ya qələviliyə doğru dəyişə bilər </w:t>
      </w:r>
      <w:r w:rsidRPr="00B77A29">
        <w:rPr>
          <w:rFonts w:ascii="Times New Roman" w:hAnsi="Times New Roman" w:cs="Times New Roman"/>
          <w:i/>
          <w:sz w:val="28"/>
          <w:szCs w:val="28"/>
          <w:lang w:val="az-Latn-AZ"/>
        </w:rPr>
        <w:t>(cədvə</w:t>
      </w:r>
      <w:r w:rsidR="00B77A29" w:rsidRPr="00B77A29">
        <w:rPr>
          <w:rFonts w:ascii="Times New Roman" w:hAnsi="Times New Roman" w:cs="Times New Roman"/>
          <w:i/>
          <w:sz w:val="28"/>
          <w:szCs w:val="28"/>
          <w:lang w:val="az-Latn-AZ"/>
        </w:rPr>
        <w:t>l 3</w:t>
      </w:r>
      <w:r w:rsidRPr="00B77A29">
        <w:rPr>
          <w:rFonts w:ascii="Times New Roman" w:hAnsi="Times New Roman" w:cs="Times New Roman"/>
          <w:i/>
          <w:sz w:val="28"/>
          <w:szCs w:val="28"/>
          <w:lang w:val="az-Latn-AZ"/>
        </w:rPr>
        <w:t>).</w:t>
      </w:r>
    </w:p>
    <w:p w:rsidR="003F783B" w:rsidRDefault="003F783B" w:rsidP="000379DB">
      <w:pPr>
        <w:spacing w:after="0" w:line="240" w:lineRule="auto"/>
        <w:ind w:firstLine="720"/>
        <w:jc w:val="both"/>
        <w:rPr>
          <w:rFonts w:ascii="Times New Roman" w:hAnsi="Times New Roman" w:cs="Times New Roman"/>
          <w:sz w:val="28"/>
          <w:szCs w:val="28"/>
          <w:lang w:val="az-Latn-AZ"/>
        </w:rPr>
      </w:pPr>
    </w:p>
    <w:p w:rsidR="00D46CAE" w:rsidRPr="00D46CAE" w:rsidRDefault="00D46CAE" w:rsidP="00D46CAE">
      <w:pPr>
        <w:spacing w:after="0" w:line="240" w:lineRule="auto"/>
        <w:ind w:firstLine="720"/>
        <w:jc w:val="right"/>
        <w:rPr>
          <w:rFonts w:ascii="Times New Roman" w:hAnsi="Times New Roman" w:cs="Times New Roman"/>
          <w:i/>
          <w:sz w:val="28"/>
          <w:szCs w:val="28"/>
          <w:lang w:val="az-Latn-AZ"/>
        </w:rPr>
      </w:pPr>
      <w:r w:rsidRPr="00D46CAE">
        <w:rPr>
          <w:rFonts w:ascii="Times New Roman" w:hAnsi="Times New Roman" w:cs="Times New Roman"/>
          <w:i/>
          <w:sz w:val="28"/>
          <w:szCs w:val="28"/>
          <w:lang w:val="az-Latn-AZ"/>
        </w:rPr>
        <w:t>Cədvə</w:t>
      </w:r>
      <w:r w:rsidR="00B77A29">
        <w:rPr>
          <w:rFonts w:ascii="Times New Roman" w:hAnsi="Times New Roman" w:cs="Times New Roman"/>
          <w:i/>
          <w:sz w:val="28"/>
          <w:szCs w:val="28"/>
          <w:lang w:val="az-Latn-AZ"/>
        </w:rPr>
        <w:t>l 3</w:t>
      </w:r>
      <w:r w:rsidRPr="00D46CAE">
        <w:rPr>
          <w:rFonts w:ascii="Times New Roman" w:hAnsi="Times New Roman" w:cs="Times New Roman"/>
          <w:i/>
          <w:sz w:val="28"/>
          <w:szCs w:val="28"/>
          <w:lang w:val="az-Latn-AZ"/>
        </w:rPr>
        <w:t>. Patologiyalar zamanı sidiyin pH-nın dəyişməsi</w:t>
      </w:r>
    </w:p>
    <w:tbl>
      <w:tblPr>
        <w:tblStyle w:val="a4"/>
        <w:tblW w:w="0" w:type="auto"/>
        <w:tblLook w:val="04A0" w:firstRow="1" w:lastRow="0" w:firstColumn="1" w:lastColumn="0" w:noHBand="0" w:noVBand="1"/>
      </w:tblPr>
      <w:tblGrid>
        <w:gridCol w:w="4675"/>
        <w:gridCol w:w="4675"/>
      </w:tblGrid>
      <w:tr w:rsidR="009C27CA" w:rsidRPr="001B000E" w:rsidTr="009C27CA">
        <w:tc>
          <w:tcPr>
            <w:tcW w:w="4675" w:type="dxa"/>
          </w:tcPr>
          <w:p w:rsidR="009C27CA" w:rsidRPr="00B77A29" w:rsidRDefault="009C27CA" w:rsidP="000379DB">
            <w:pPr>
              <w:jc w:val="center"/>
              <w:rPr>
                <w:rFonts w:ascii="Times New Roman" w:hAnsi="Times New Roman" w:cs="Times New Roman"/>
                <w:b/>
                <w:i/>
                <w:sz w:val="28"/>
                <w:szCs w:val="28"/>
                <w:lang w:val="az-Latn-AZ"/>
              </w:rPr>
            </w:pPr>
            <w:r w:rsidRPr="00B77A29">
              <w:rPr>
                <w:rFonts w:ascii="Times New Roman" w:hAnsi="Times New Roman" w:cs="Times New Roman"/>
                <w:b/>
                <w:i/>
                <w:sz w:val="28"/>
                <w:szCs w:val="28"/>
                <w:lang w:val="az-Latn-AZ"/>
              </w:rPr>
              <w:t>pH</w:t>
            </w:r>
            <w:r w:rsidR="00B77A29" w:rsidRPr="00B77A29">
              <w:rPr>
                <w:rFonts w:ascii="Times New Roman" w:hAnsi="Times New Roman" w:cs="Times New Roman"/>
                <w:b/>
                <w:i/>
                <w:sz w:val="28"/>
                <w:szCs w:val="28"/>
                <w:lang w:val="az-Latn-AZ"/>
              </w:rPr>
              <w:t>-ın artması</w:t>
            </w:r>
          </w:p>
        </w:tc>
        <w:tc>
          <w:tcPr>
            <w:tcW w:w="4675" w:type="dxa"/>
          </w:tcPr>
          <w:p w:rsidR="009C27CA" w:rsidRPr="00B77A29" w:rsidRDefault="00B77A29" w:rsidP="000379DB">
            <w:pPr>
              <w:jc w:val="center"/>
              <w:rPr>
                <w:rFonts w:ascii="Times New Roman" w:hAnsi="Times New Roman" w:cs="Times New Roman"/>
                <w:b/>
                <w:i/>
                <w:sz w:val="28"/>
                <w:szCs w:val="28"/>
                <w:lang w:val="az-Latn-AZ"/>
              </w:rPr>
            </w:pPr>
            <w:r w:rsidRPr="00B77A29">
              <w:rPr>
                <w:rFonts w:ascii="Times New Roman" w:hAnsi="Times New Roman" w:cs="Times New Roman"/>
                <w:b/>
                <w:i/>
                <w:sz w:val="28"/>
                <w:szCs w:val="28"/>
                <w:lang w:val="az-Latn-AZ"/>
              </w:rPr>
              <w:t>pH-ın azalması</w:t>
            </w:r>
          </w:p>
        </w:tc>
      </w:tr>
      <w:tr w:rsidR="00B77A29" w:rsidRPr="001B000E" w:rsidTr="009C27CA">
        <w:tc>
          <w:tcPr>
            <w:tcW w:w="4675" w:type="dxa"/>
          </w:tcPr>
          <w:p w:rsidR="00B77A29" w:rsidRPr="00B77A29" w:rsidRDefault="009F6C8E" w:rsidP="009F6C8E">
            <w:pPr>
              <w:jc w:val="center"/>
              <w:rPr>
                <w:rFonts w:ascii="Times New Roman" w:hAnsi="Times New Roman" w:cs="Times New Roman"/>
                <w:sz w:val="28"/>
                <w:szCs w:val="28"/>
                <w:lang w:val="az-Latn-AZ"/>
              </w:rPr>
            </w:pPr>
            <w:r>
              <w:rPr>
                <w:rFonts w:ascii="Times New Roman" w:hAnsi="Times New Roman" w:cs="Times New Roman"/>
                <w:sz w:val="28"/>
                <w:szCs w:val="28"/>
                <w:lang w:val="az-Latn-AZ"/>
              </w:rPr>
              <w:t>Vegeterian pəhriz</w:t>
            </w:r>
            <w:r w:rsidRPr="00B77A29">
              <w:rPr>
                <w:rFonts w:ascii="Times New Roman" w:hAnsi="Times New Roman" w:cs="Times New Roman"/>
                <w:sz w:val="28"/>
                <w:szCs w:val="28"/>
                <w:lang w:val="az-Latn-AZ"/>
              </w:rPr>
              <w:t xml:space="preserve"> </w:t>
            </w:r>
          </w:p>
        </w:tc>
        <w:tc>
          <w:tcPr>
            <w:tcW w:w="4675" w:type="dxa"/>
          </w:tcPr>
          <w:p w:rsidR="00B77A29" w:rsidRPr="001B000E" w:rsidRDefault="009F6C8E" w:rsidP="000379DB">
            <w:pPr>
              <w:jc w:val="center"/>
              <w:rPr>
                <w:rFonts w:ascii="Times New Roman" w:hAnsi="Times New Roman" w:cs="Times New Roman"/>
                <w:sz w:val="28"/>
                <w:szCs w:val="28"/>
                <w:lang w:val="az-Latn-AZ"/>
              </w:rPr>
            </w:pPr>
            <w:r w:rsidRPr="00B77A29">
              <w:rPr>
                <w:rFonts w:ascii="Times New Roman" w:hAnsi="Times New Roman" w:cs="Times New Roman"/>
                <w:sz w:val="28"/>
                <w:szCs w:val="28"/>
                <w:lang w:val="az-Latn-AZ"/>
              </w:rPr>
              <w:t>Zülalla zəngin pəhriz</w:t>
            </w:r>
          </w:p>
        </w:tc>
      </w:tr>
      <w:tr w:rsidR="00B77A29" w:rsidRPr="001B000E" w:rsidTr="009C27CA">
        <w:tc>
          <w:tcPr>
            <w:tcW w:w="4675" w:type="dxa"/>
          </w:tcPr>
          <w:p w:rsidR="00B77A29" w:rsidRPr="001B000E" w:rsidRDefault="00B77A29" w:rsidP="00B77A29">
            <w:pPr>
              <w:jc w:val="center"/>
              <w:rPr>
                <w:rFonts w:ascii="Times New Roman" w:hAnsi="Times New Roman" w:cs="Times New Roman"/>
                <w:i/>
                <w:sz w:val="28"/>
                <w:szCs w:val="28"/>
                <w:lang w:val="az-Latn-AZ"/>
              </w:rPr>
            </w:pPr>
            <w:r>
              <w:rPr>
                <w:rFonts w:ascii="Times New Roman" w:hAnsi="Times New Roman" w:cs="Times New Roman"/>
                <w:sz w:val="28"/>
                <w:szCs w:val="28"/>
                <w:lang w:val="az-Latn-AZ"/>
              </w:rPr>
              <w:t>M</w:t>
            </w:r>
            <w:r w:rsidRPr="001B000E">
              <w:rPr>
                <w:rFonts w:ascii="Times New Roman" w:hAnsi="Times New Roman" w:cs="Times New Roman"/>
                <w:sz w:val="28"/>
                <w:szCs w:val="28"/>
                <w:lang w:val="az-Latn-AZ"/>
              </w:rPr>
              <w:t>etabolik</w:t>
            </w:r>
            <w:r>
              <w:rPr>
                <w:rFonts w:ascii="Times New Roman" w:hAnsi="Times New Roman" w:cs="Times New Roman"/>
                <w:sz w:val="28"/>
                <w:szCs w:val="28"/>
                <w:lang w:val="az-Latn-AZ"/>
              </w:rPr>
              <w:t xml:space="preserve"> və respirator</w:t>
            </w:r>
            <w:r w:rsidR="009F6C8E">
              <w:rPr>
                <w:rFonts w:ascii="Times New Roman" w:hAnsi="Times New Roman" w:cs="Times New Roman"/>
                <w:sz w:val="28"/>
                <w:szCs w:val="28"/>
                <w:lang w:val="az-Latn-AZ"/>
              </w:rPr>
              <w:t xml:space="preserve"> alkaloz</w:t>
            </w:r>
          </w:p>
        </w:tc>
        <w:tc>
          <w:tcPr>
            <w:tcW w:w="4675" w:type="dxa"/>
          </w:tcPr>
          <w:p w:rsidR="00B77A29" w:rsidRPr="001B000E" w:rsidRDefault="00B77A29" w:rsidP="00B77A29">
            <w:pPr>
              <w:jc w:val="center"/>
              <w:rPr>
                <w:rFonts w:ascii="Times New Roman" w:hAnsi="Times New Roman" w:cs="Times New Roman"/>
                <w:sz w:val="28"/>
                <w:szCs w:val="28"/>
                <w:lang w:val="az-Latn-AZ"/>
              </w:rPr>
            </w:pPr>
            <w:r w:rsidRPr="001B000E">
              <w:rPr>
                <w:rFonts w:ascii="Times New Roman" w:hAnsi="Times New Roman" w:cs="Times New Roman"/>
                <w:sz w:val="28"/>
                <w:szCs w:val="28"/>
                <w:lang w:val="az-Latn-AZ"/>
              </w:rPr>
              <w:t>Metabolik</w:t>
            </w:r>
            <w:r w:rsidRPr="0023055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və respirator asidoz</w:t>
            </w:r>
          </w:p>
        </w:tc>
      </w:tr>
      <w:tr w:rsidR="00B77A29" w:rsidRPr="00D03C31" w:rsidTr="009C27CA">
        <w:tc>
          <w:tcPr>
            <w:tcW w:w="4675" w:type="dxa"/>
          </w:tcPr>
          <w:p w:rsidR="00B77A29" w:rsidRPr="001B000E" w:rsidRDefault="00B77A29" w:rsidP="00B77A29">
            <w:pPr>
              <w:jc w:val="center"/>
              <w:rPr>
                <w:rFonts w:ascii="Times New Roman" w:hAnsi="Times New Roman" w:cs="Times New Roman"/>
                <w:sz w:val="28"/>
                <w:szCs w:val="28"/>
                <w:lang w:val="az-Latn-AZ"/>
              </w:rPr>
            </w:pPr>
            <w:r w:rsidRPr="001B000E">
              <w:rPr>
                <w:rFonts w:ascii="Times New Roman" w:hAnsi="Times New Roman" w:cs="Times New Roman"/>
                <w:sz w:val="28"/>
                <w:szCs w:val="28"/>
                <w:lang w:val="az-Latn-AZ"/>
              </w:rPr>
              <w:t>Qusma,</w:t>
            </w:r>
            <w:r>
              <w:rPr>
                <w:rFonts w:ascii="Times New Roman" w:hAnsi="Times New Roman" w:cs="Times New Roman"/>
                <w:sz w:val="28"/>
                <w:szCs w:val="28"/>
                <w:lang w:val="az-Latn-AZ"/>
              </w:rPr>
              <w:t xml:space="preserve"> ishal,</w:t>
            </w:r>
            <w:r w:rsidRPr="001B000E">
              <w:rPr>
                <w:rFonts w:ascii="Times New Roman" w:hAnsi="Times New Roman" w:cs="Times New Roman"/>
                <w:sz w:val="28"/>
                <w:szCs w:val="28"/>
                <w:lang w:val="az-Latn-AZ"/>
              </w:rPr>
              <w:t xml:space="preserve"> dərman preparatlarının – karboanhidrazanın inhibitorlarının (diakarb) qəbulu</w:t>
            </w:r>
            <w:r>
              <w:rPr>
                <w:rFonts w:ascii="Times New Roman" w:hAnsi="Times New Roman" w:cs="Times New Roman"/>
                <w:sz w:val="28"/>
                <w:szCs w:val="28"/>
                <w:lang w:val="az-Latn-AZ"/>
              </w:rPr>
              <w:t>, hipokaliemiya</w:t>
            </w:r>
          </w:p>
        </w:tc>
        <w:tc>
          <w:tcPr>
            <w:tcW w:w="4675" w:type="dxa"/>
          </w:tcPr>
          <w:p w:rsidR="00B77A29" w:rsidRPr="001B000E" w:rsidRDefault="00B77A29" w:rsidP="00B77A29">
            <w:pPr>
              <w:jc w:val="center"/>
              <w:rPr>
                <w:rFonts w:ascii="Times New Roman" w:hAnsi="Times New Roman" w:cs="Times New Roman"/>
                <w:sz w:val="28"/>
                <w:szCs w:val="28"/>
                <w:lang w:val="az-Latn-AZ"/>
              </w:rPr>
            </w:pPr>
            <w:r>
              <w:rPr>
                <w:rFonts w:ascii="Times New Roman" w:hAnsi="Times New Roman" w:cs="Times New Roman"/>
                <w:sz w:val="28"/>
                <w:szCs w:val="28"/>
                <w:lang w:val="az-Latn-AZ"/>
              </w:rPr>
              <w:t>D</w:t>
            </w:r>
            <w:r w:rsidRPr="001B000E">
              <w:rPr>
                <w:rFonts w:ascii="Times New Roman" w:hAnsi="Times New Roman" w:cs="Times New Roman"/>
                <w:sz w:val="28"/>
                <w:szCs w:val="28"/>
                <w:lang w:val="az-Latn-AZ"/>
              </w:rPr>
              <w:t>iabetik koma, ürə</w:t>
            </w:r>
            <w:r>
              <w:rPr>
                <w:rFonts w:ascii="Times New Roman" w:hAnsi="Times New Roman" w:cs="Times New Roman"/>
                <w:sz w:val="28"/>
                <w:szCs w:val="28"/>
                <w:lang w:val="az-Latn-AZ"/>
              </w:rPr>
              <w:t xml:space="preserve">k çatışmazlığı, </w:t>
            </w:r>
            <w:r w:rsidRPr="001B000E">
              <w:rPr>
                <w:rFonts w:ascii="Times New Roman" w:hAnsi="Times New Roman" w:cs="Times New Roman"/>
                <w:sz w:val="28"/>
                <w:szCs w:val="28"/>
                <w:lang w:val="az-Latn-AZ"/>
              </w:rPr>
              <w:t>podaqra, susuzlaşma, qızdırma</w:t>
            </w:r>
          </w:p>
        </w:tc>
      </w:tr>
      <w:tr w:rsidR="00B77A29" w:rsidRPr="00D03C31" w:rsidTr="009C27CA">
        <w:tc>
          <w:tcPr>
            <w:tcW w:w="4675" w:type="dxa"/>
          </w:tcPr>
          <w:p w:rsidR="00B77A29" w:rsidRPr="001B000E" w:rsidRDefault="00B77A29" w:rsidP="00B77A29">
            <w:pPr>
              <w:jc w:val="center"/>
              <w:rPr>
                <w:rFonts w:ascii="Times New Roman" w:hAnsi="Times New Roman" w:cs="Times New Roman"/>
                <w:sz w:val="28"/>
                <w:szCs w:val="28"/>
                <w:lang w:val="az-Latn-AZ"/>
              </w:rPr>
            </w:pPr>
            <w:r>
              <w:rPr>
                <w:rFonts w:ascii="Times New Roman" w:hAnsi="Times New Roman" w:cs="Times New Roman"/>
                <w:sz w:val="28"/>
                <w:szCs w:val="28"/>
                <w:lang w:val="az-Latn-AZ"/>
              </w:rPr>
              <w:t>S</w:t>
            </w:r>
            <w:r w:rsidRPr="001B000E">
              <w:rPr>
                <w:rFonts w:ascii="Times New Roman" w:hAnsi="Times New Roman" w:cs="Times New Roman"/>
                <w:sz w:val="28"/>
                <w:szCs w:val="28"/>
                <w:lang w:val="az-Latn-AZ"/>
              </w:rPr>
              <w:t>idik yollarının xronik infeksiyası</w:t>
            </w:r>
            <w:r>
              <w:rPr>
                <w:rFonts w:ascii="Times New Roman" w:hAnsi="Times New Roman" w:cs="Times New Roman"/>
                <w:sz w:val="28"/>
                <w:szCs w:val="28"/>
                <w:lang w:val="az-Latn-AZ"/>
              </w:rPr>
              <w:t>, sistit, pielit</w:t>
            </w:r>
          </w:p>
        </w:tc>
        <w:tc>
          <w:tcPr>
            <w:tcW w:w="4675" w:type="dxa"/>
          </w:tcPr>
          <w:p w:rsidR="00B77A29" w:rsidRPr="001B000E" w:rsidRDefault="00B77A29" w:rsidP="00B77A29">
            <w:pPr>
              <w:jc w:val="center"/>
              <w:rPr>
                <w:rFonts w:ascii="Times New Roman" w:hAnsi="Times New Roman" w:cs="Times New Roman"/>
                <w:sz w:val="28"/>
                <w:szCs w:val="28"/>
                <w:lang w:val="az-Latn-AZ"/>
              </w:rPr>
            </w:pPr>
            <w:r>
              <w:rPr>
                <w:rFonts w:ascii="Times New Roman" w:hAnsi="Times New Roman" w:cs="Times New Roman"/>
                <w:sz w:val="28"/>
                <w:szCs w:val="28"/>
                <w:lang w:val="az-Latn-AZ"/>
              </w:rPr>
              <w:t>Böyrək çatışmazlığı,</w:t>
            </w:r>
            <w:r w:rsidRPr="001B000E">
              <w:rPr>
                <w:rFonts w:ascii="Times New Roman" w:hAnsi="Times New Roman" w:cs="Times New Roman"/>
                <w:sz w:val="28"/>
                <w:szCs w:val="28"/>
                <w:lang w:val="az-Latn-AZ"/>
              </w:rPr>
              <w:t xml:space="preserve"> kə</w:t>
            </w:r>
            <w:r>
              <w:rPr>
                <w:rFonts w:ascii="Times New Roman" w:hAnsi="Times New Roman" w:cs="Times New Roman"/>
                <w:sz w:val="28"/>
                <w:szCs w:val="28"/>
                <w:lang w:val="az-Latn-AZ"/>
              </w:rPr>
              <w:t>skin n</w:t>
            </w:r>
            <w:r w:rsidRPr="001B000E">
              <w:rPr>
                <w:rFonts w:ascii="Times New Roman" w:hAnsi="Times New Roman" w:cs="Times New Roman"/>
                <w:sz w:val="28"/>
                <w:szCs w:val="28"/>
                <w:lang w:val="az-Latn-AZ"/>
              </w:rPr>
              <w:t>efrit, böyrək vərə</w:t>
            </w:r>
            <w:r>
              <w:rPr>
                <w:rFonts w:ascii="Times New Roman" w:hAnsi="Times New Roman" w:cs="Times New Roman"/>
                <w:sz w:val="28"/>
                <w:szCs w:val="28"/>
                <w:lang w:val="az-Latn-AZ"/>
              </w:rPr>
              <w:t>mi</w:t>
            </w:r>
          </w:p>
        </w:tc>
      </w:tr>
      <w:tr w:rsidR="00B77A29" w:rsidRPr="00EE45F9" w:rsidTr="009C27CA">
        <w:tc>
          <w:tcPr>
            <w:tcW w:w="4675" w:type="dxa"/>
          </w:tcPr>
          <w:p w:rsidR="00B77A29" w:rsidRPr="001B000E" w:rsidRDefault="00B77A29" w:rsidP="00B77A29">
            <w:pPr>
              <w:jc w:val="center"/>
              <w:rPr>
                <w:rFonts w:ascii="Times New Roman" w:hAnsi="Times New Roman" w:cs="Times New Roman"/>
                <w:sz w:val="28"/>
                <w:szCs w:val="28"/>
                <w:lang w:val="az-Latn-AZ"/>
              </w:rPr>
            </w:pPr>
            <w:r>
              <w:rPr>
                <w:rFonts w:ascii="Times New Roman" w:hAnsi="Times New Roman" w:cs="Times New Roman"/>
                <w:sz w:val="28"/>
                <w:szCs w:val="28"/>
                <w:lang w:val="az-Latn-AZ"/>
              </w:rPr>
              <w:t>I-li aldosteronizm, İtsenko-Kuşinq sindromu</w:t>
            </w:r>
          </w:p>
        </w:tc>
        <w:tc>
          <w:tcPr>
            <w:tcW w:w="4675" w:type="dxa"/>
          </w:tcPr>
          <w:p w:rsidR="00B77A29" w:rsidRPr="001B000E" w:rsidRDefault="00B77A29" w:rsidP="00B77A29">
            <w:pPr>
              <w:jc w:val="center"/>
              <w:rPr>
                <w:rFonts w:ascii="Times New Roman" w:hAnsi="Times New Roman" w:cs="Times New Roman"/>
                <w:sz w:val="28"/>
                <w:szCs w:val="28"/>
                <w:lang w:val="az-Latn-AZ"/>
              </w:rPr>
            </w:pPr>
            <w:r>
              <w:rPr>
                <w:rFonts w:ascii="Times New Roman" w:hAnsi="Times New Roman" w:cs="Times New Roman"/>
                <w:sz w:val="28"/>
                <w:szCs w:val="28"/>
                <w:lang w:val="az-Latn-AZ"/>
              </w:rPr>
              <w:t>Fenilketonuriya, alkaptonuriya</w:t>
            </w:r>
          </w:p>
        </w:tc>
      </w:tr>
    </w:tbl>
    <w:p w:rsidR="009C27CA" w:rsidRPr="001B000E" w:rsidRDefault="009C27CA" w:rsidP="000379DB">
      <w:pPr>
        <w:spacing w:after="0" w:line="240" w:lineRule="auto"/>
        <w:jc w:val="both"/>
        <w:rPr>
          <w:rFonts w:ascii="Times New Roman" w:hAnsi="Times New Roman" w:cs="Times New Roman"/>
          <w:sz w:val="28"/>
          <w:szCs w:val="28"/>
          <w:lang w:val="az-Latn-AZ"/>
        </w:rPr>
      </w:pPr>
    </w:p>
    <w:p w:rsidR="00EB7A40" w:rsidRDefault="00CC08D4" w:rsidP="00D55E34">
      <w:pPr>
        <w:spacing w:after="0" w:line="240" w:lineRule="auto"/>
        <w:ind w:firstLine="720"/>
        <w:jc w:val="both"/>
        <w:rPr>
          <w:rFonts w:ascii="Times New Roman" w:hAnsi="Times New Roman" w:cs="Times New Roman"/>
          <w:sz w:val="28"/>
          <w:szCs w:val="28"/>
          <w:lang w:val="az-Latn-AZ"/>
        </w:rPr>
      </w:pPr>
      <w:r w:rsidRPr="001B000E">
        <w:rPr>
          <w:rFonts w:ascii="Times New Roman" w:hAnsi="Times New Roman" w:cs="Times New Roman"/>
          <w:sz w:val="28"/>
          <w:szCs w:val="28"/>
          <w:lang w:val="az-Latn-AZ"/>
        </w:rPr>
        <w:t xml:space="preserve">Sidik yollarının </w:t>
      </w:r>
      <w:r w:rsidR="001B000E" w:rsidRPr="001B000E">
        <w:rPr>
          <w:rFonts w:ascii="Times New Roman" w:hAnsi="Times New Roman" w:cs="Times New Roman"/>
          <w:sz w:val="28"/>
          <w:szCs w:val="28"/>
          <w:lang w:val="az-Latn-AZ"/>
        </w:rPr>
        <w:t xml:space="preserve">xronik </w:t>
      </w:r>
      <w:r w:rsidRPr="001B000E">
        <w:rPr>
          <w:rFonts w:ascii="Times New Roman" w:hAnsi="Times New Roman" w:cs="Times New Roman"/>
          <w:sz w:val="28"/>
          <w:szCs w:val="28"/>
          <w:lang w:val="az-Latn-AZ"/>
        </w:rPr>
        <w:t xml:space="preserve">infeksiyalarında </w:t>
      </w:r>
      <w:r w:rsidR="00BD0A65" w:rsidRPr="001B000E">
        <w:rPr>
          <w:rFonts w:ascii="Times New Roman" w:hAnsi="Times New Roman" w:cs="Times New Roman"/>
          <w:sz w:val="28"/>
          <w:szCs w:val="28"/>
          <w:lang w:val="az-Latn-AZ"/>
        </w:rPr>
        <w:t xml:space="preserve">sidiyin pH səviyyəsinin artmasına səbəb </w:t>
      </w:r>
      <w:r w:rsidRPr="001B000E">
        <w:rPr>
          <w:rFonts w:ascii="Times New Roman" w:hAnsi="Times New Roman" w:cs="Times New Roman"/>
          <w:sz w:val="28"/>
          <w:szCs w:val="28"/>
          <w:lang w:val="az-Latn-AZ"/>
        </w:rPr>
        <w:t xml:space="preserve">sidikdə </w:t>
      </w:r>
      <w:r w:rsidR="00296597">
        <w:rPr>
          <w:rFonts w:ascii="Times New Roman" w:hAnsi="Times New Roman" w:cs="Times New Roman"/>
          <w:sz w:val="28"/>
          <w:szCs w:val="28"/>
          <w:lang w:val="az-Latn-AZ"/>
        </w:rPr>
        <w:t xml:space="preserve">ureaza sintez edən </w:t>
      </w:r>
      <w:r w:rsidRPr="001B000E">
        <w:rPr>
          <w:rFonts w:ascii="Times New Roman" w:hAnsi="Times New Roman" w:cs="Times New Roman"/>
          <w:sz w:val="28"/>
          <w:szCs w:val="28"/>
          <w:lang w:val="az-Latn-AZ"/>
        </w:rPr>
        <w:t>mikroorqanizmlər</w:t>
      </w:r>
      <w:r w:rsidR="00BD0A65" w:rsidRPr="001B000E">
        <w:rPr>
          <w:rFonts w:ascii="Times New Roman" w:hAnsi="Times New Roman" w:cs="Times New Roman"/>
          <w:sz w:val="28"/>
          <w:szCs w:val="28"/>
          <w:lang w:val="az-Latn-AZ"/>
        </w:rPr>
        <w:t>in</w:t>
      </w:r>
      <w:r w:rsidRPr="001B000E">
        <w:rPr>
          <w:rFonts w:ascii="Times New Roman" w:hAnsi="Times New Roman" w:cs="Times New Roman"/>
          <w:sz w:val="28"/>
          <w:szCs w:val="28"/>
          <w:lang w:val="az-Latn-AZ"/>
        </w:rPr>
        <w:t xml:space="preserve"> sidik cövhərini ammonyaka çevir</w:t>
      </w:r>
      <w:r w:rsidR="00BD0A65" w:rsidRPr="001B000E">
        <w:rPr>
          <w:rFonts w:ascii="Times New Roman" w:hAnsi="Times New Roman" w:cs="Times New Roman"/>
          <w:sz w:val="28"/>
          <w:szCs w:val="28"/>
          <w:lang w:val="az-Latn-AZ"/>
        </w:rPr>
        <w:t>məsi ilə əlaqədardır</w:t>
      </w:r>
      <w:r w:rsidRPr="001B000E">
        <w:rPr>
          <w:rFonts w:ascii="Times New Roman" w:hAnsi="Times New Roman" w:cs="Times New Roman"/>
          <w:sz w:val="28"/>
          <w:szCs w:val="28"/>
          <w:lang w:val="az-Latn-AZ"/>
        </w:rPr>
        <w:t xml:space="preserve">. </w:t>
      </w:r>
      <w:r w:rsidR="001B000E" w:rsidRPr="001B000E">
        <w:rPr>
          <w:rFonts w:ascii="Times New Roman" w:hAnsi="Times New Roman" w:cs="Times New Roman"/>
          <w:sz w:val="28"/>
          <w:szCs w:val="28"/>
          <w:lang w:val="az-Latn-AZ"/>
        </w:rPr>
        <w:t>Sidiyin pH-nın uzun müddət qələviliyə doğru dəyişməsi fosfat tərkibli daşların, turşuluğa doğru dəyişməsi isə urat və sidik turşusu tərkibli daşların əmələ gəlməsinə səbəb olur.  Bu baxımdan pH</w:t>
      </w:r>
      <w:r w:rsidR="003B4CE0">
        <w:rPr>
          <w:rFonts w:ascii="Times New Roman" w:hAnsi="Times New Roman" w:cs="Times New Roman"/>
          <w:sz w:val="28"/>
          <w:szCs w:val="28"/>
          <w:lang w:val="az-Latn-AZ"/>
        </w:rPr>
        <w:t>-ın</w:t>
      </w:r>
      <w:r w:rsidR="001B000E" w:rsidRPr="001B000E">
        <w:rPr>
          <w:rFonts w:ascii="Times New Roman" w:hAnsi="Times New Roman" w:cs="Times New Roman"/>
          <w:sz w:val="28"/>
          <w:szCs w:val="28"/>
          <w:lang w:val="az-Latn-AZ"/>
        </w:rPr>
        <w:t xml:space="preserve"> təyini mikroskopik analizdə kristalların müəyyən edilməsində, həmçinin terapevtik tədbirlərin müəyyən edilməsində də əhəmiyyət kəsb edir. </w:t>
      </w:r>
    </w:p>
    <w:p w:rsidR="00E46560" w:rsidRDefault="00E46560" w:rsidP="00D55E34">
      <w:pPr>
        <w:spacing w:after="0" w:line="240" w:lineRule="auto"/>
        <w:ind w:firstLine="720"/>
        <w:jc w:val="both"/>
        <w:rPr>
          <w:rFonts w:ascii="Times New Roman" w:hAnsi="Times New Roman" w:cs="Times New Roman"/>
          <w:b/>
          <w:sz w:val="28"/>
          <w:szCs w:val="28"/>
          <w:lang w:val="az-Latn-AZ"/>
        </w:rPr>
      </w:pPr>
    </w:p>
    <w:p w:rsidR="00E46560" w:rsidRDefault="00E46560" w:rsidP="00E46560">
      <w:pPr>
        <w:spacing w:after="0" w:line="240" w:lineRule="auto"/>
        <w:ind w:firstLine="720"/>
        <w:jc w:val="center"/>
        <w:rPr>
          <w:rFonts w:ascii="Times New Roman" w:hAnsi="Times New Roman" w:cs="Times New Roman"/>
          <w:b/>
          <w:sz w:val="28"/>
          <w:szCs w:val="28"/>
          <w:lang w:val="az-Latn-AZ"/>
        </w:rPr>
      </w:pPr>
      <w:r w:rsidRPr="00E46560">
        <w:rPr>
          <w:rFonts w:ascii="Times New Roman" w:hAnsi="Times New Roman" w:cs="Times New Roman"/>
          <w:b/>
          <w:sz w:val="28"/>
          <w:szCs w:val="28"/>
          <w:lang w:val="az-Latn-AZ"/>
        </w:rPr>
        <w:t>SİDİYİN KİMYƏVİ MÜAYİNƏSİ</w:t>
      </w:r>
    </w:p>
    <w:p w:rsidR="00E46560" w:rsidRPr="00E46560" w:rsidRDefault="00E46560" w:rsidP="00D55E34">
      <w:pPr>
        <w:spacing w:after="0" w:line="240" w:lineRule="auto"/>
        <w:ind w:firstLine="720"/>
        <w:jc w:val="both"/>
        <w:rPr>
          <w:rFonts w:ascii="Times New Roman" w:hAnsi="Times New Roman" w:cs="Times New Roman"/>
          <w:b/>
          <w:sz w:val="28"/>
          <w:szCs w:val="28"/>
          <w:lang w:val="az-Latn-AZ"/>
        </w:rPr>
      </w:pPr>
    </w:p>
    <w:p w:rsidR="00314F45" w:rsidRDefault="00314F45" w:rsidP="000379DB">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Sidiyin kimyəvi müayinəsi sidikdə zülal, qlükoza, keton cisimcikləri, öd piqmentləri, urobilinoidlər və digər inqridientlərin təyinindən ibarətdir. </w:t>
      </w:r>
    </w:p>
    <w:p w:rsidR="0077576A" w:rsidRDefault="0077576A"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sidRPr="00D55E34">
        <w:rPr>
          <w:rFonts w:ascii="Times New Roman" w:hAnsi="Times New Roman" w:cs="Times New Roman"/>
          <w:b/>
          <w:i/>
          <w:sz w:val="28"/>
          <w:szCs w:val="28"/>
          <w:lang w:val="az-Latn-AZ"/>
        </w:rPr>
        <w:t>Sidikdə z</w:t>
      </w:r>
      <w:r w:rsidR="00F527D5" w:rsidRPr="00D55E34">
        <w:rPr>
          <w:rFonts w:ascii="Times New Roman" w:hAnsi="Times New Roman" w:cs="Times New Roman"/>
          <w:b/>
          <w:i/>
          <w:sz w:val="28"/>
          <w:szCs w:val="28"/>
          <w:lang w:val="az-Latn-AZ"/>
        </w:rPr>
        <w:t>ülal</w:t>
      </w:r>
      <w:r w:rsidRPr="00D55E34">
        <w:rPr>
          <w:rFonts w:ascii="Times New Roman" w:hAnsi="Times New Roman" w:cs="Times New Roman"/>
          <w:b/>
          <w:i/>
          <w:sz w:val="28"/>
          <w:szCs w:val="28"/>
          <w:lang w:val="az-Latn-AZ"/>
        </w:rPr>
        <w:t>.</w:t>
      </w:r>
      <w:r>
        <w:rPr>
          <w:rFonts w:ascii="Times New Roman" w:hAnsi="Times New Roman" w:cs="Times New Roman"/>
          <w:sz w:val="28"/>
          <w:szCs w:val="28"/>
          <w:lang w:val="az-Latn-AZ"/>
        </w:rPr>
        <w:t xml:space="preserve"> </w:t>
      </w:r>
      <w:r w:rsidR="003D5AE2" w:rsidRPr="0077576A">
        <w:rPr>
          <w:rFonts w:ascii="Times New Roman" w:hAnsi="Times New Roman" w:cs="Times New Roman"/>
          <w:sz w:val="28"/>
          <w:szCs w:val="28"/>
          <w:lang w:val="az-Latn-AZ"/>
        </w:rPr>
        <w:t>Sağlam insanın sidiyində zülal təyin edilmir. Yumaqcıq filtratına keçə</w:t>
      </w:r>
      <w:r w:rsidR="00296597">
        <w:rPr>
          <w:rFonts w:ascii="Times New Roman" w:hAnsi="Times New Roman" w:cs="Times New Roman"/>
          <w:sz w:val="28"/>
          <w:szCs w:val="28"/>
          <w:lang w:val="az-Latn-AZ"/>
        </w:rPr>
        <w:t>n zülallar kanalc</w:t>
      </w:r>
      <w:r w:rsidR="003D5AE2" w:rsidRPr="0077576A">
        <w:rPr>
          <w:rFonts w:ascii="Times New Roman" w:hAnsi="Times New Roman" w:cs="Times New Roman"/>
          <w:sz w:val="28"/>
          <w:szCs w:val="28"/>
          <w:lang w:val="az-Latn-AZ"/>
        </w:rPr>
        <w:t xml:space="preserve">ıq epiteli ilə tam reabsorbsiya olunur. </w:t>
      </w:r>
      <w:r w:rsidRPr="0077576A">
        <w:rPr>
          <w:rFonts w:ascii="Times New Roman" w:hAnsi="Times New Roman" w:cs="Times New Roman"/>
          <w:color w:val="1D2129"/>
          <w:sz w:val="28"/>
          <w:szCs w:val="28"/>
          <w:shd w:val="clear" w:color="auto" w:fill="FFFFFF"/>
          <w:lang w:val="az-Latn-AZ"/>
        </w:rPr>
        <w:t>Sidikdə zülalın aşkarlanması proteinuriya adlanır.</w:t>
      </w:r>
      <w:r>
        <w:rPr>
          <w:rFonts w:ascii="Arial" w:hAnsi="Arial" w:cs="Arial"/>
          <w:color w:val="1D2129"/>
          <w:sz w:val="21"/>
          <w:szCs w:val="21"/>
          <w:shd w:val="clear" w:color="auto" w:fill="FFFFFF"/>
          <w:lang w:val="az-Latn-AZ"/>
        </w:rPr>
        <w:t xml:space="preserve"> </w:t>
      </w:r>
      <w:r w:rsidRPr="0077576A">
        <w:rPr>
          <w:rFonts w:ascii="Times New Roman" w:hAnsi="Times New Roman" w:cs="Times New Roman"/>
          <w:color w:val="1D2129"/>
          <w:sz w:val="28"/>
          <w:szCs w:val="28"/>
          <w:shd w:val="clear" w:color="auto" w:fill="FFFFFF"/>
          <w:lang w:val="az-Latn-AZ"/>
        </w:rPr>
        <w:t>Proteinuriyanı təyin etmək</w:t>
      </w:r>
      <w:r w:rsidR="003D5AE2" w:rsidRPr="0077576A">
        <w:rPr>
          <w:rFonts w:ascii="Times New Roman" w:hAnsi="Times New Roman" w:cs="Times New Roman"/>
          <w:color w:val="1D2129"/>
          <w:sz w:val="28"/>
          <w:szCs w:val="28"/>
          <w:shd w:val="clear" w:color="auto" w:fill="FFFFFF"/>
          <w:lang w:val="az-Latn-AZ"/>
        </w:rPr>
        <w:t xml:space="preserve"> üçün zülalların denaturasiyasına və  çökməsinə əsaslanan keyfiyyət (sulfosalisil turşusu və  nitrat </w:t>
      </w:r>
      <w:r w:rsidR="003D5AE2" w:rsidRPr="0077576A">
        <w:rPr>
          <w:rFonts w:ascii="Times New Roman" w:hAnsi="Times New Roman" w:cs="Times New Roman"/>
          <w:color w:val="1D2129"/>
          <w:sz w:val="28"/>
          <w:szCs w:val="28"/>
          <w:shd w:val="clear" w:color="auto" w:fill="FFFFFF"/>
          <w:lang w:val="az-Latn-AZ"/>
        </w:rPr>
        <w:lastRenderedPageBreak/>
        <w:t xml:space="preserve">turşusu ilə  sınaq) və  kəmiyyət üsullarından istifadə olunur. </w:t>
      </w:r>
      <w:r w:rsidR="004A47BE">
        <w:rPr>
          <w:rFonts w:ascii="Times New Roman" w:hAnsi="Times New Roman" w:cs="Times New Roman"/>
          <w:color w:val="1D2129"/>
          <w:sz w:val="28"/>
          <w:szCs w:val="28"/>
          <w:shd w:val="clear" w:color="auto" w:fill="FFFFFF"/>
          <w:lang w:val="az-Latn-AZ"/>
        </w:rPr>
        <w:t>Proteinuriya ilə müşayiət olunan böyrək patologiyalarında zülalın sidiklə xaric edilməsi səviyyəsi gün ərzində dəyişir. Bu baxımdan sutkalıq proteinuriyanın təyini</w:t>
      </w:r>
      <w:r w:rsidR="00756B9E">
        <w:rPr>
          <w:rFonts w:ascii="Times New Roman" w:hAnsi="Times New Roman" w:cs="Times New Roman"/>
          <w:color w:val="1D2129"/>
          <w:sz w:val="28"/>
          <w:szCs w:val="28"/>
          <w:shd w:val="clear" w:color="auto" w:fill="FFFFFF"/>
          <w:lang w:val="az-Latn-AZ"/>
        </w:rPr>
        <w:t xml:space="preserve"> böyük </w:t>
      </w:r>
      <w:r w:rsidR="004A47BE">
        <w:rPr>
          <w:rFonts w:ascii="Times New Roman" w:hAnsi="Times New Roman" w:cs="Times New Roman"/>
          <w:color w:val="1D2129"/>
          <w:sz w:val="28"/>
          <w:szCs w:val="28"/>
          <w:shd w:val="clear" w:color="auto" w:fill="FFFFFF"/>
          <w:lang w:val="az-Latn-AZ"/>
        </w:rPr>
        <w:t>əhəmiyyət kəsb edir. Su</w:t>
      </w:r>
      <w:r w:rsidR="003B4CE0">
        <w:rPr>
          <w:rFonts w:ascii="Times New Roman" w:hAnsi="Times New Roman" w:cs="Times New Roman"/>
          <w:color w:val="1D2129"/>
          <w:sz w:val="28"/>
          <w:szCs w:val="28"/>
          <w:shd w:val="clear" w:color="auto" w:fill="FFFFFF"/>
          <w:lang w:val="az-Latn-AZ"/>
        </w:rPr>
        <w:t>tkalıq proteinuriya aşağıdakı dü</w:t>
      </w:r>
      <w:r w:rsidR="004A47BE">
        <w:rPr>
          <w:rFonts w:ascii="Times New Roman" w:hAnsi="Times New Roman" w:cs="Times New Roman"/>
          <w:color w:val="1D2129"/>
          <w:sz w:val="28"/>
          <w:szCs w:val="28"/>
          <w:shd w:val="clear" w:color="auto" w:fill="FFFFFF"/>
          <w:lang w:val="az-Latn-AZ"/>
        </w:rPr>
        <w:t>sturla hesablanır:</w:t>
      </w:r>
    </w:p>
    <w:p w:rsidR="004A47BE" w:rsidRDefault="004A47BE"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Pr>
          <w:rFonts w:ascii="Times New Roman" w:hAnsi="Times New Roman" w:cs="Times New Roman"/>
          <w:color w:val="1D2129"/>
          <w:sz w:val="28"/>
          <w:szCs w:val="28"/>
          <w:shd w:val="clear" w:color="auto" w:fill="FFFFFF"/>
          <w:lang w:val="az-Latn-AZ"/>
        </w:rPr>
        <w:t>P</w:t>
      </w:r>
      <w:r>
        <w:rPr>
          <w:rFonts w:ascii="Times New Roman" w:hAnsi="Times New Roman" w:cs="Times New Roman"/>
          <w:color w:val="1D2129"/>
          <w:sz w:val="28"/>
          <w:szCs w:val="28"/>
          <w:shd w:val="clear" w:color="auto" w:fill="FFFFFF"/>
          <w:vertAlign w:val="subscript"/>
          <w:lang w:val="az-Latn-AZ"/>
        </w:rPr>
        <w:t>s</w:t>
      </w:r>
      <w:r>
        <w:rPr>
          <w:rFonts w:ascii="Times New Roman" w:hAnsi="Times New Roman" w:cs="Times New Roman"/>
          <w:color w:val="1D2129"/>
          <w:sz w:val="28"/>
          <w:szCs w:val="28"/>
          <w:shd w:val="clear" w:color="auto" w:fill="FFFFFF"/>
          <w:lang w:val="az-Latn-AZ"/>
        </w:rPr>
        <w:t xml:space="preserve"> = P × V</w:t>
      </w:r>
    </w:p>
    <w:p w:rsidR="004A47BE" w:rsidRDefault="004A47BE"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Pr>
          <w:rFonts w:ascii="Times New Roman" w:hAnsi="Times New Roman" w:cs="Times New Roman"/>
          <w:color w:val="1D2129"/>
          <w:sz w:val="28"/>
          <w:szCs w:val="28"/>
          <w:shd w:val="clear" w:color="auto" w:fill="FFFFFF"/>
          <w:lang w:val="az-Latn-AZ"/>
        </w:rPr>
        <w:t>P</w:t>
      </w:r>
      <w:r>
        <w:rPr>
          <w:rFonts w:ascii="Times New Roman" w:hAnsi="Times New Roman" w:cs="Times New Roman"/>
          <w:color w:val="1D2129"/>
          <w:sz w:val="28"/>
          <w:szCs w:val="28"/>
          <w:shd w:val="clear" w:color="auto" w:fill="FFFFFF"/>
          <w:vertAlign w:val="subscript"/>
          <w:lang w:val="az-Latn-AZ"/>
        </w:rPr>
        <w:t>s</w:t>
      </w:r>
      <w:r>
        <w:rPr>
          <w:rFonts w:ascii="Times New Roman" w:hAnsi="Times New Roman" w:cs="Times New Roman"/>
          <w:color w:val="1D2129"/>
          <w:sz w:val="28"/>
          <w:szCs w:val="28"/>
          <w:shd w:val="clear" w:color="auto" w:fill="FFFFFF"/>
          <w:lang w:val="az-Latn-AZ"/>
        </w:rPr>
        <w:t xml:space="preserve"> – sutkalıq proteinuriya (qramla); P – sutkalıq sidiyin tərkibindəki zülal (q/l); V – sutkalıq diurez.</w:t>
      </w:r>
    </w:p>
    <w:p w:rsidR="00FD6824" w:rsidRDefault="00FD6824"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Pr>
          <w:rFonts w:ascii="Times New Roman" w:hAnsi="Times New Roman" w:cs="Times New Roman"/>
          <w:color w:val="1D2129"/>
          <w:sz w:val="28"/>
          <w:szCs w:val="28"/>
          <w:shd w:val="clear" w:color="auto" w:fill="FFFFFF"/>
          <w:lang w:val="az-Latn-AZ"/>
        </w:rPr>
        <w:t>Proteinuriya</w:t>
      </w:r>
      <w:r w:rsidR="009439A3">
        <w:rPr>
          <w:rFonts w:ascii="Times New Roman" w:hAnsi="Times New Roman" w:cs="Times New Roman"/>
          <w:color w:val="1D2129"/>
          <w:sz w:val="28"/>
          <w:szCs w:val="28"/>
          <w:shd w:val="clear" w:color="auto" w:fill="FFFFFF"/>
          <w:lang w:val="az-Latn-AZ"/>
        </w:rPr>
        <w:t xml:space="preserve"> həqiqi və yalançı olmaqla iki qrupa bölünür. Həqiqi proteinuriyanın isə </w:t>
      </w:r>
      <w:r>
        <w:rPr>
          <w:rFonts w:ascii="Times New Roman" w:hAnsi="Times New Roman" w:cs="Times New Roman"/>
          <w:color w:val="1D2129"/>
          <w:sz w:val="28"/>
          <w:szCs w:val="28"/>
          <w:shd w:val="clear" w:color="auto" w:fill="FFFFFF"/>
          <w:lang w:val="az-Latn-AZ"/>
        </w:rPr>
        <w:t>aşağıdakı növləri ayırd edilir:</w:t>
      </w:r>
    </w:p>
    <w:p w:rsidR="00F97AE4" w:rsidRPr="00D55E34" w:rsidRDefault="008E18CA" w:rsidP="00D55E34">
      <w:pPr>
        <w:pStyle w:val="a5"/>
        <w:numPr>
          <w:ilvl w:val="0"/>
          <w:numId w:val="21"/>
        </w:numPr>
        <w:spacing w:after="0" w:line="240" w:lineRule="auto"/>
        <w:jc w:val="both"/>
        <w:rPr>
          <w:rFonts w:ascii="Times New Roman" w:hAnsi="Times New Roman" w:cs="Times New Roman"/>
          <w:color w:val="1D2129"/>
          <w:sz w:val="28"/>
          <w:szCs w:val="28"/>
          <w:shd w:val="clear" w:color="auto" w:fill="FFFFFF"/>
          <w:lang w:val="az-Latn-AZ"/>
        </w:rPr>
      </w:pPr>
      <w:r w:rsidRPr="00D55E34">
        <w:rPr>
          <w:rFonts w:ascii="Times New Roman" w:hAnsi="Times New Roman" w:cs="Times New Roman"/>
          <w:i/>
          <w:color w:val="1D2129"/>
          <w:sz w:val="28"/>
          <w:szCs w:val="28"/>
          <w:shd w:val="clear" w:color="auto" w:fill="FFFFFF"/>
          <w:lang w:val="az-Latn-AZ"/>
        </w:rPr>
        <w:t>Funksional</w:t>
      </w:r>
      <w:r w:rsidR="00F97AE4" w:rsidRPr="00D55E34">
        <w:rPr>
          <w:rFonts w:ascii="Times New Roman" w:hAnsi="Times New Roman" w:cs="Times New Roman"/>
          <w:i/>
          <w:color w:val="1D2129"/>
          <w:sz w:val="28"/>
          <w:szCs w:val="28"/>
          <w:shd w:val="clear" w:color="auto" w:fill="FFFFFF"/>
          <w:lang w:val="az-Latn-AZ"/>
        </w:rPr>
        <w:t xml:space="preserve"> (fizioloji)</w:t>
      </w:r>
      <w:r w:rsidRPr="00D55E34">
        <w:rPr>
          <w:rFonts w:ascii="Times New Roman" w:hAnsi="Times New Roman" w:cs="Times New Roman"/>
          <w:i/>
          <w:color w:val="1D2129"/>
          <w:sz w:val="28"/>
          <w:szCs w:val="28"/>
          <w:shd w:val="clear" w:color="auto" w:fill="FFFFFF"/>
          <w:lang w:val="az-Latn-AZ"/>
        </w:rPr>
        <w:t xml:space="preserve"> proteinuriya.</w:t>
      </w:r>
      <w:r w:rsidRPr="00D55E34">
        <w:rPr>
          <w:rFonts w:ascii="Times New Roman" w:hAnsi="Times New Roman" w:cs="Times New Roman"/>
          <w:color w:val="1D2129"/>
          <w:sz w:val="28"/>
          <w:szCs w:val="28"/>
          <w:shd w:val="clear" w:color="auto" w:fill="FFFFFF"/>
          <w:lang w:val="az-Latn-AZ"/>
        </w:rPr>
        <w:t xml:space="preserve"> </w:t>
      </w:r>
      <w:r w:rsidR="00B1163A" w:rsidRPr="00D55E34">
        <w:rPr>
          <w:rFonts w:ascii="Times New Roman" w:hAnsi="Times New Roman" w:cs="Times New Roman"/>
          <w:color w:val="1D2129"/>
          <w:sz w:val="28"/>
          <w:szCs w:val="28"/>
          <w:shd w:val="clear" w:color="auto" w:fill="FFFFFF"/>
          <w:lang w:val="az-Latn-AZ"/>
        </w:rPr>
        <w:t>Əsasən ağır fiziki iş</w:t>
      </w:r>
      <w:r w:rsidR="00F97AE4" w:rsidRPr="00D55E34">
        <w:rPr>
          <w:rFonts w:ascii="Times New Roman" w:hAnsi="Times New Roman" w:cs="Times New Roman"/>
          <w:color w:val="1D2129"/>
          <w:sz w:val="28"/>
          <w:szCs w:val="28"/>
          <w:shd w:val="clear" w:color="auto" w:fill="FFFFFF"/>
          <w:lang w:val="az-Latn-AZ"/>
        </w:rPr>
        <w:t xml:space="preserve"> (gərginlik proteinuriyası)</w:t>
      </w:r>
      <w:r w:rsidR="00B1163A" w:rsidRPr="00D55E34">
        <w:rPr>
          <w:rFonts w:ascii="Times New Roman" w:hAnsi="Times New Roman" w:cs="Times New Roman"/>
          <w:color w:val="1D2129"/>
          <w:sz w:val="28"/>
          <w:szCs w:val="28"/>
          <w:shd w:val="clear" w:color="auto" w:fill="FFFFFF"/>
          <w:lang w:val="az-Latn-AZ"/>
        </w:rPr>
        <w:t>, emosional gərginlik, qızdırma</w:t>
      </w:r>
      <w:r w:rsidR="00F97AE4" w:rsidRPr="00D55E34">
        <w:rPr>
          <w:rFonts w:ascii="Times New Roman" w:hAnsi="Times New Roman" w:cs="Times New Roman"/>
          <w:color w:val="1D2129"/>
          <w:sz w:val="28"/>
          <w:szCs w:val="28"/>
          <w:shd w:val="clear" w:color="auto" w:fill="FFFFFF"/>
          <w:lang w:val="az-Latn-AZ"/>
        </w:rPr>
        <w:t>, qan dövranında durğunluq (durğunluq proteinuriyası)</w:t>
      </w:r>
      <w:r w:rsidR="00B1163A" w:rsidRPr="00D55E34">
        <w:rPr>
          <w:rFonts w:ascii="Times New Roman" w:hAnsi="Times New Roman" w:cs="Times New Roman"/>
          <w:color w:val="1D2129"/>
          <w:sz w:val="28"/>
          <w:szCs w:val="28"/>
          <w:shd w:val="clear" w:color="auto" w:fill="FFFFFF"/>
          <w:lang w:val="az-Latn-AZ"/>
        </w:rPr>
        <w:t xml:space="preserve"> və s. zamanı rast gəlinir. Bu zaman yumaqcıq kapilyarlarının keçiriciliyinin artması nəticəsində sidikdə zülal olur. Funksional proteinuriya zamanı böyrək və sidikçıxarıcı yollar zədələnmir və sidikdə zülalın miqdarı sutkada 1q/l-dən artıq olmur</w:t>
      </w:r>
      <w:r w:rsidR="00F97AE4" w:rsidRPr="00D55E34">
        <w:rPr>
          <w:rFonts w:ascii="Times New Roman" w:hAnsi="Times New Roman" w:cs="Times New Roman"/>
          <w:color w:val="1D2129"/>
          <w:sz w:val="28"/>
          <w:szCs w:val="28"/>
          <w:shd w:val="clear" w:color="auto" w:fill="FFFFFF"/>
          <w:lang w:val="az-Latn-AZ"/>
        </w:rPr>
        <w:t>, onu yaradan səbəbi aradan qaldırdıqda keçir. Ortostatik proteinuriya yeniyetmələrdə çox ayaq üstə durduqda və gəzdikdə olur.</w:t>
      </w:r>
    </w:p>
    <w:p w:rsidR="00F97AE4" w:rsidRPr="00D55E34" w:rsidRDefault="00F97AE4" w:rsidP="00D55E34">
      <w:pPr>
        <w:pStyle w:val="a5"/>
        <w:numPr>
          <w:ilvl w:val="0"/>
          <w:numId w:val="21"/>
        </w:numPr>
        <w:spacing w:after="0" w:line="240" w:lineRule="auto"/>
        <w:jc w:val="both"/>
        <w:rPr>
          <w:rFonts w:ascii="Times New Roman" w:hAnsi="Times New Roman" w:cs="Times New Roman"/>
          <w:color w:val="1D2129"/>
          <w:sz w:val="28"/>
          <w:szCs w:val="28"/>
          <w:shd w:val="clear" w:color="auto" w:fill="FFFFFF"/>
          <w:lang w:val="az-Latn-AZ"/>
        </w:rPr>
      </w:pPr>
      <w:r w:rsidRPr="00D55E34">
        <w:rPr>
          <w:rFonts w:ascii="Times New Roman" w:hAnsi="Times New Roman" w:cs="Times New Roman"/>
          <w:i/>
          <w:color w:val="1D2129"/>
          <w:sz w:val="28"/>
          <w:szCs w:val="28"/>
          <w:shd w:val="clear" w:color="auto" w:fill="FFFFFF"/>
          <w:lang w:val="az-Latn-AZ"/>
        </w:rPr>
        <w:t>Patoloji (üzvi) proteinuriya</w:t>
      </w:r>
      <w:r w:rsidRPr="00D55E34">
        <w:rPr>
          <w:rFonts w:ascii="Times New Roman" w:hAnsi="Times New Roman" w:cs="Times New Roman"/>
          <w:color w:val="1D2129"/>
          <w:sz w:val="28"/>
          <w:szCs w:val="28"/>
          <w:shd w:val="clear" w:color="auto" w:fill="FFFFFF"/>
          <w:lang w:val="az-Latn-AZ"/>
        </w:rPr>
        <w:t xml:space="preserve">. </w:t>
      </w:r>
      <w:r w:rsidR="0085750C" w:rsidRPr="00D55E34">
        <w:rPr>
          <w:rFonts w:ascii="Times New Roman" w:hAnsi="Times New Roman" w:cs="Times New Roman"/>
          <w:color w:val="1D2129"/>
          <w:sz w:val="28"/>
          <w:szCs w:val="28"/>
          <w:shd w:val="clear" w:color="auto" w:fill="FFFFFF"/>
          <w:lang w:val="az-Latn-AZ"/>
        </w:rPr>
        <w:t xml:space="preserve">Nefronların zədələnməsi nəticəsində yaranır. Kəskin və xronik qlomerulonefrit, kəskin  və xronik pielonefrit, böyrək amiloidozu, böyrəklərin zədələnməsi ilə müşayiət olunan birləşdirici toxumanın sistem xəstəlikləri və digər patologiyalarda meydana çıxır. </w:t>
      </w:r>
      <w:r w:rsidR="0085750C" w:rsidRPr="00D55E34">
        <w:rPr>
          <w:rFonts w:ascii="Times New Roman" w:hAnsi="Times New Roman" w:cs="Times New Roman"/>
          <w:i/>
          <w:color w:val="1D2129"/>
          <w:sz w:val="28"/>
          <w:szCs w:val="28"/>
          <w:shd w:val="clear" w:color="auto" w:fill="FFFFFF"/>
          <w:lang w:val="az-Latn-AZ"/>
        </w:rPr>
        <w:t>Selektiv</w:t>
      </w:r>
      <w:r w:rsidR="0085750C" w:rsidRPr="00D55E34">
        <w:rPr>
          <w:rFonts w:ascii="Times New Roman" w:hAnsi="Times New Roman" w:cs="Times New Roman"/>
          <w:color w:val="1D2129"/>
          <w:sz w:val="28"/>
          <w:szCs w:val="28"/>
          <w:shd w:val="clear" w:color="auto" w:fill="FFFFFF"/>
          <w:lang w:val="az-Latn-AZ"/>
        </w:rPr>
        <w:t xml:space="preserve"> və </w:t>
      </w:r>
      <w:r w:rsidR="0085750C" w:rsidRPr="00D55E34">
        <w:rPr>
          <w:rFonts w:ascii="Times New Roman" w:hAnsi="Times New Roman" w:cs="Times New Roman"/>
          <w:i/>
          <w:color w:val="1D2129"/>
          <w:sz w:val="28"/>
          <w:szCs w:val="28"/>
          <w:shd w:val="clear" w:color="auto" w:fill="FFFFFF"/>
          <w:lang w:val="az-Latn-AZ"/>
        </w:rPr>
        <w:t>qeyri-selektiv</w:t>
      </w:r>
      <w:r w:rsidR="003B4CE0">
        <w:rPr>
          <w:rFonts w:ascii="Times New Roman" w:hAnsi="Times New Roman" w:cs="Times New Roman"/>
          <w:color w:val="1D2129"/>
          <w:sz w:val="28"/>
          <w:szCs w:val="28"/>
          <w:shd w:val="clear" w:color="auto" w:fill="FFFFFF"/>
          <w:lang w:val="az-Latn-AZ"/>
        </w:rPr>
        <w:t xml:space="preserve"> for</w:t>
      </w:r>
      <w:r w:rsidR="0085750C" w:rsidRPr="00D55E34">
        <w:rPr>
          <w:rFonts w:ascii="Times New Roman" w:hAnsi="Times New Roman" w:cs="Times New Roman"/>
          <w:color w:val="1D2129"/>
          <w:sz w:val="28"/>
          <w:szCs w:val="28"/>
          <w:shd w:val="clear" w:color="auto" w:fill="FFFFFF"/>
          <w:lang w:val="az-Latn-AZ"/>
        </w:rPr>
        <w:t>maları ayırd edilir. Selektiv protei</w:t>
      </w:r>
      <w:r w:rsidR="00296597">
        <w:rPr>
          <w:rFonts w:ascii="Times New Roman" w:hAnsi="Times New Roman" w:cs="Times New Roman"/>
          <w:color w:val="1D2129"/>
          <w:sz w:val="28"/>
          <w:szCs w:val="28"/>
          <w:shd w:val="clear" w:color="auto" w:fill="FFFFFF"/>
          <w:lang w:val="az-Latn-AZ"/>
        </w:rPr>
        <w:t>n</w:t>
      </w:r>
      <w:r w:rsidR="0085750C" w:rsidRPr="00D55E34">
        <w:rPr>
          <w:rFonts w:ascii="Times New Roman" w:hAnsi="Times New Roman" w:cs="Times New Roman"/>
          <w:color w:val="1D2129"/>
          <w:sz w:val="28"/>
          <w:szCs w:val="28"/>
          <w:shd w:val="clear" w:color="auto" w:fill="FFFFFF"/>
          <w:lang w:val="az-Latn-AZ"/>
        </w:rPr>
        <w:t>uriya zamanı yumaqc</w:t>
      </w:r>
      <w:r w:rsidR="003B4CE0">
        <w:rPr>
          <w:rFonts w:ascii="Times New Roman" w:hAnsi="Times New Roman" w:cs="Times New Roman"/>
          <w:color w:val="1D2129"/>
          <w:sz w:val="28"/>
          <w:szCs w:val="28"/>
          <w:shd w:val="clear" w:color="auto" w:fill="FFFFFF"/>
          <w:lang w:val="az-Latn-AZ"/>
        </w:rPr>
        <w:t>ıqların bazal membranından kiçik</w:t>
      </w:r>
      <w:r w:rsidR="0085750C" w:rsidRPr="00D55E34">
        <w:rPr>
          <w:rFonts w:ascii="Times New Roman" w:hAnsi="Times New Roman" w:cs="Times New Roman"/>
          <w:color w:val="1D2129"/>
          <w:sz w:val="28"/>
          <w:szCs w:val="28"/>
          <w:shd w:val="clear" w:color="auto" w:fill="FFFFFF"/>
          <w:lang w:val="az-Latn-AZ"/>
        </w:rPr>
        <w:t xml:space="preserve">molekullu zülallar: albuminlər keçir. Qeyri-selektiv proteinuriya isə müxtəlif molekulyar çəkiyə malik zülalların itirilməsi ilə müşayiət olunur və sidikdə bütün plazma zülalları aşkarlanır. </w:t>
      </w:r>
    </w:p>
    <w:p w:rsidR="009439A3" w:rsidRDefault="009439A3"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Pr>
          <w:rFonts w:ascii="Times New Roman" w:hAnsi="Times New Roman" w:cs="Times New Roman"/>
          <w:color w:val="1D2129"/>
          <w:sz w:val="28"/>
          <w:szCs w:val="28"/>
          <w:shd w:val="clear" w:color="auto" w:fill="FFFFFF"/>
          <w:lang w:val="az-Latn-AZ"/>
        </w:rPr>
        <w:t xml:space="preserve">Hematuriya və leykosituriya ((piuriya) fonunda olan zülal </w:t>
      </w:r>
      <w:r w:rsidRPr="009439A3">
        <w:rPr>
          <w:rFonts w:ascii="Times New Roman" w:hAnsi="Times New Roman" w:cs="Times New Roman"/>
          <w:i/>
          <w:color w:val="1D2129"/>
          <w:sz w:val="28"/>
          <w:szCs w:val="28"/>
          <w:shd w:val="clear" w:color="auto" w:fill="FFFFFF"/>
          <w:lang w:val="az-Latn-AZ"/>
        </w:rPr>
        <w:t>yalançı</w:t>
      </w:r>
      <w:r>
        <w:rPr>
          <w:rFonts w:ascii="Times New Roman" w:hAnsi="Times New Roman" w:cs="Times New Roman"/>
          <w:color w:val="1D2129"/>
          <w:sz w:val="28"/>
          <w:szCs w:val="28"/>
          <w:shd w:val="clear" w:color="auto" w:fill="FFFFFF"/>
          <w:lang w:val="az-Latn-AZ"/>
        </w:rPr>
        <w:t xml:space="preserve"> </w:t>
      </w:r>
      <w:r w:rsidRPr="009439A3">
        <w:rPr>
          <w:rFonts w:ascii="Times New Roman" w:hAnsi="Times New Roman" w:cs="Times New Roman"/>
          <w:i/>
          <w:color w:val="1D2129"/>
          <w:sz w:val="28"/>
          <w:szCs w:val="28"/>
          <w:shd w:val="clear" w:color="auto" w:fill="FFFFFF"/>
          <w:lang w:val="az-Latn-AZ"/>
        </w:rPr>
        <w:t>proteinuriya</w:t>
      </w:r>
      <w:r>
        <w:rPr>
          <w:rFonts w:ascii="Times New Roman" w:hAnsi="Times New Roman" w:cs="Times New Roman"/>
          <w:color w:val="1D2129"/>
          <w:sz w:val="28"/>
          <w:szCs w:val="28"/>
          <w:shd w:val="clear" w:color="auto" w:fill="FFFFFF"/>
          <w:lang w:val="az-Latn-AZ"/>
        </w:rPr>
        <w:t xml:space="preserve"> adlanır. Formalı elementlərin parçalanması zamanı alınır. Vulvovaginitdə rast gəlinir. </w:t>
      </w:r>
    </w:p>
    <w:p w:rsidR="009439A3" w:rsidRPr="009439A3" w:rsidRDefault="00853E57" w:rsidP="000379DB">
      <w:pPr>
        <w:spacing w:after="0" w:line="240" w:lineRule="auto"/>
        <w:ind w:firstLine="720"/>
        <w:jc w:val="both"/>
        <w:rPr>
          <w:rFonts w:ascii="Times New Roman" w:hAnsi="Times New Roman" w:cs="Times New Roman"/>
          <w:color w:val="1D2129"/>
          <w:sz w:val="28"/>
          <w:szCs w:val="28"/>
          <w:shd w:val="clear" w:color="auto" w:fill="FFFFFF"/>
          <w:lang w:val="az-Latn-AZ"/>
        </w:rPr>
      </w:pPr>
      <w:r>
        <w:rPr>
          <w:rFonts w:ascii="Times New Roman" w:hAnsi="Times New Roman" w:cs="Times New Roman"/>
          <w:color w:val="1D2129"/>
          <w:sz w:val="28"/>
          <w:szCs w:val="28"/>
          <w:shd w:val="clear" w:color="auto" w:fill="FFFFFF"/>
          <w:lang w:val="az-Latn-AZ"/>
        </w:rPr>
        <w:t>İ</w:t>
      </w:r>
      <w:r w:rsidR="009439A3">
        <w:rPr>
          <w:rFonts w:ascii="Times New Roman" w:hAnsi="Times New Roman" w:cs="Times New Roman"/>
          <w:color w:val="1D2129"/>
          <w:sz w:val="28"/>
          <w:szCs w:val="28"/>
          <w:shd w:val="clear" w:color="auto" w:fill="FFFFFF"/>
          <w:lang w:val="az-Latn-AZ"/>
        </w:rPr>
        <w:t xml:space="preserve">nkişaf səbəbindən asılı olaraq </w:t>
      </w:r>
      <w:r>
        <w:rPr>
          <w:rFonts w:ascii="Times New Roman" w:hAnsi="Times New Roman" w:cs="Times New Roman"/>
          <w:color w:val="1D2129"/>
          <w:sz w:val="28"/>
          <w:szCs w:val="28"/>
          <w:shd w:val="clear" w:color="auto" w:fill="FFFFFF"/>
          <w:lang w:val="az-Latn-AZ"/>
        </w:rPr>
        <w:t xml:space="preserve">proteinuriyanın </w:t>
      </w:r>
      <w:r w:rsidR="009439A3" w:rsidRPr="00BB7D3D">
        <w:rPr>
          <w:rFonts w:ascii="Times New Roman" w:hAnsi="Times New Roman" w:cs="Times New Roman"/>
          <w:i/>
          <w:color w:val="1D2129"/>
          <w:sz w:val="28"/>
          <w:szCs w:val="28"/>
          <w:shd w:val="clear" w:color="auto" w:fill="FFFFFF"/>
          <w:lang w:val="az-Latn-AZ"/>
        </w:rPr>
        <w:t>prerenal, renal</w:t>
      </w:r>
      <w:r w:rsidR="009439A3">
        <w:rPr>
          <w:rFonts w:ascii="Times New Roman" w:hAnsi="Times New Roman" w:cs="Times New Roman"/>
          <w:color w:val="1D2129"/>
          <w:sz w:val="28"/>
          <w:szCs w:val="28"/>
          <w:shd w:val="clear" w:color="auto" w:fill="FFFFFF"/>
          <w:lang w:val="az-Latn-AZ"/>
        </w:rPr>
        <w:t xml:space="preserve"> və </w:t>
      </w:r>
      <w:r w:rsidR="009439A3" w:rsidRPr="00BB7D3D">
        <w:rPr>
          <w:rFonts w:ascii="Times New Roman" w:hAnsi="Times New Roman" w:cs="Times New Roman"/>
          <w:i/>
          <w:color w:val="1D2129"/>
          <w:sz w:val="28"/>
          <w:szCs w:val="28"/>
          <w:shd w:val="clear" w:color="auto" w:fill="FFFFFF"/>
          <w:lang w:val="az-Latn-AZ"/>
        </w:rPr>
        <w:t>postrenal</w:t>
      </w:r>
      <w:r w:rsidR="009439A3">
        <w:rPr>
          <w:rFonts w:ascii="Times New Roman" w:hAnsi="Times New Roman" w:cs="Times New Roman"/>
          <w:color w:val="1D2129"/>
          <w:sz w:val="28"/>
          <w:szCs w:val="28"/>
          <w:shd w:val="clear" w:color="auto" w:fill="FFFFFF"/>
          <w:lang w:val="az-Latn-AZ"/>
        </w:rPr>
        <w:t xml:space="preserve"> növləri ayırd edilir.</w:t>
      </w:r>
      <w:r>
        <w:rPr>
          <w:rFonts w:ascii="Times New Roman" w:hAnsi="Times New Roman" w:cs="Times New Roman"/>
          <w:color w:val="1D2129"/>
          <w:sz w:val="28"/>
          <w:szCs w:val="28"/>
          <w:shd w:val="clear" w:color="auto" w:fill="FFFFFF"/>
          <w:lang w:val="az-Latn-AZ"/>
        </w:rPr>
        <w:t xml:space="preserve"> </w:t>
      </w:r>
      <w:r w:rsidRPr="00BB7D3D">
        <w:rPr>
          <w:rFonts w:ascii="Times New Roman" w:hAnsi="Times New Roman" w:cs="Times New Roman"/>
          <w:i/>
          <w:color w:val="1D2129"/>
          <w:sz w:val="28"/>
          <w:szCs w:val="28"/>
          <w:shd w:val="clear" w:color="auto" w:fill="FFFFFF"/>
          <w:lang w:val="az-Latn-AZ"/>
        </w:rPr>
        <w:t>Prerenal proteinuriya</w:t>
      </w:r>
      <w:r>
        <w:rPr>
          <w:rFonts w:ascii="Times New Roman" w:hAnsi="Times New Roman" w:cs="Times New Roman"/>
          <w:color w:val="1D2129"/>
          <w:sz w:val="28"/>
          <w:szCs w:val="28"/>
          <w:shd w:val="clear" w:color="auto" w:fill="FFFFFF"/>
          <w:lang w:val="az-Latn-AZ"/>
        </w:rPr>
        <w:t xml:space="preserve"> toxuma zülallarının parçalanmasının nəticəsidir. Eritrositlərin hemolizi (hemoqlobinin parçalanma məhsulları), mieloma xəstəliyi (Bens-Cons zülalı), yanıqlar,</w:t>
      </w:r>
      <w:r w:rsidR="003B4CE0">
        <w:rPr>
          <w:rFonts w:ascii="Times New Roman" w:hAnsi="Times New Roman" w:cs="Times New Roman"/>
          <w:color w:val="1D2129"/>
          <w:sz w:val="28"/>
          <w:szCs w:val="28"/>
          <w:shd w:val="clear" w:color="auto" w:fill="FFFFFF"/>
          <w:lang w:val="az-Latn-AZ"/>
        </w:rPr>
        <w:t xml:space="preserve"> </w:t>
      </w:r>
      <w:r>
        <w:rPr>
          <w:rFonts w:ascii="Times New Roman" w:hAnsi="Times New Roman" w:cs="Times New Roman"/>
          <w:color w:val="1D2129"/>
          <w:sz w:val="28"/>
          <w:szCs w:val="28"/>
          <w:shd w:val="clear" w:color="auto" w:fill="FFFFFF"/>
          <w:lang w:val="az-Latn-AZ"/>
        </w:rPr>
        <w:t xml:space="preserve">onkoloji xəstəliklər və digər patologiyalarda meydana çıxır. </w:t>
      </w:r>
      <w:r w:rsidRPr="00BB7D3D">
        <w:rPr>
          <w:rFonts w:ascii="Times New Roman" w:hAnsi="Times New Roman" w:cs="Times New Roman"/>
          <w:i/>
          <w:color w:val="1D2129"/>
          <w:sz w:val="28"/>
          <w:szCs w:val="28"/>
          <w:shd w:val="clear" w:color="auto" w:fill="FFFFFF"/>
          <w:lang w:val="az-Latn-AZ"/>
        </w:rPr>
        <w:t>Renal proteinuriya</w:t>
      </w:r>
      <w:r>
        <w:rPr>
          <w:rFonts w:ascii="Times New Roman" w:hAnsi="Times New Roman" w:cs="Times New Roman"/>
          <w:color w:val="1D2129"/>
          <w:sz w:val="28"/>
          <w:szCs w:val="28"/>
          <w:shd w:val="clear" w:color="auto" w:fill="FFFFFF"/>
          <w:lang w:val="az-Latn-AZ"/>
        </w:rPr>
        <w:t xml:space="preserve"> yumaqcıqların və ya borucuqların, yaxud hər ikisinin müştərək zədələnmələri fonunda inkişaf edir. Yumaqcıq proteinuriyası yumaqcıqların bazal membranında </w:t>
      </w:r>
      <w:r w:rsidR="00956D3D">
        <w:rPr>
          <w:rFonts w:ascii="Times New Roman" w:hAnsi="Times New Roman" w:cs="Times New Roman"/>
          <w:color w:val="1D2129"/>
          <w:sz w:val="28"/>
          <w:szCs w:val="28"/>
          <w:shd w:val="clear" w:color="auto" w:fill="FFFFFF"/>
          <w:lang w:val="az-Latn-AZ"/>
        </w:rPr>
        <w:t>mənfi yükünün azalması, eləcə də bazal membranın immun komplekslərlə zədələnməsi ilə əlaqədardır. Qlomerulonefritlər, böyrək amiloidozu, diabetik qlomeruloskleroz, böyrək venalarının trombozu və s</w:t>
      </w:r>
      <w:r w:rsidR="003B4CE0">
        <w:rPr>
          <w:rFonts w:ascii="Times New Roman" w:hAnsi="Times New Roman" w:cs="Times New Roman"/>
          <w:color w:val="1D2129"/>
          <w:sz w:val="28"/>
          <w:szCs w:val="28"/>
          <w:shd w:val="clear" w:color="auto" w:fill="FFFFFF"/>
          <w:lang w:val="az-Latn-AZ"/>
        </w:rPr>
        <w:t>.</w:t>
      </w:r>
      <w:r w:rsidR="00956D3D">
        <w:rPr>
          <w:rFonts w:ascii="Times New Roman" w:hAnsi="Times New Roman" w:cs="Times New Roman"/>
          <w:color w:val="1D2129"/>
          <w:sz w:val="28"/>
          <w:szCs w:val="28"/>
          <w:shd w:val="clear" w:color="auto" w:fill="FFFFFF"/>
          <w:lang w:val="az-Latn-AZ"/>
        </w:rPr>
        <w:t xml:space="preserve"> zamanı müşahidə olunur. Borucuq proteinuriyası proksimal qıvrım borucuqlarda zülalların reabsorbsiyasının pozulması və ya Tamma-Horsfall qlikoproteininin </w:t>
      </w:r>
      <w:r w:rsidR="00956D3D">
        <w:rPr>
          <w:rFonts w:ascii="Times New Roman" w:hAnsi="Times New Roman" w:cs="Times New Roman"/>
          <w:color w:val="1D2129"/>
          <w:sz w:val="28"/>
          <w:szCs w:val="28"/>
          <w:shd w:val="clear" w:color="auto" w:fill="FFFFFF"/>
          <w:lang w:val="az-Latn-AZ"/>
        </w:rPr>
        <w:lastRenderedPageBreak/>
        <w:t xml:space="preserve">(hialin) sekresiyasının </w:t>
      </w:r>
      <w:r w:rsidR="00296597">
        <w:rPr>
          <w:rFonts w:ascii="Times New Roman" w:hAnsi="Times New Roman" w:cs="Times New Roman"/>
          <w:color w:val="1D2129"/>
          <w:sz w:val="28"/>
          <w:szCs w:val="28"/>
          <w:shd w:val="clear" w:color="auto" w:fill="FFFFFF"/>
          <w:lang w:val="az-Latn-AZ"/>
        </w:rPr>
        <w:t>artması</w:t>
      </w:r>
      <w:r w:rsidR="00956D3D">
        <w:rPr>
          <w:rFonts w:ascii="Times New Roman" w:hAnsi="Times New Roman" w:cs="Times New Roman"/>
          <w:color w:val="1D2129"/>
          <w:sz w:val="28"/>
          <w:szCs w:val="28"/>
          <w:shd w:val="clear" w:color="auto" w:fill="FFFFFF"/>
          <w:lang w:val="az-Latn-AZ"/>
        </w:rPr>
        <w:t xml:space="preserve"> zamanı meydana çıxır. Kəskin borucuq nekrozu, borucuqların anadangəlmə və qazanılmış anomaliyaları, interstisial qlomerulonefrit və digər patologiyalarda aşkarlanır. Nefrotik sindrom, böyrək şişi, şok böyrəklər, Fankoni sindromu zamanı </w:t>
      </w:r>
      <w:r w:rsidR="00BB7D3D">
        <w:rPr>
          <w:rFonts w:ascii="Times New Roman" w:hAnsi="Times New Roman" w:cs="Times New Roman"/>
          <w:color w:val="1D2129"/>
          <w:sz w:val="28"/>
          <w:szCs w:val="28"/>
          <w:shd w:val="clear" w:color="auto" w:fill="FFFFFF"/>
          <w:lang w:val="az-Latn-AZ"/>
        </w:rPr>
        <w:t xml:space="preserve">proteinuriya daha da güclənir. </w:t>
      </w:r>
      <w:r w:rsidR="00BB7D3D" w:rsidRPr="00BB7D3D">
        <w:rPr>
          <w:rFonts w:ascii="Times New Roman" w:hAnsi="Times New Roman" w:cs="Times New Roman"/>
          <w:i/>
          <w:color w:val="1D2129"/>
          <w:sz w:val="28"/>
          <w:szCs w:val="28"/>
          <w:shd w:val="clear" w:color="auto" w:fill="FFFFFF"/>
          <w:lang w:val="az-Latn-AZ"/>
        </w:rPr>
        <w:t>Postrenal proteinuriya</w:t>
      </w:r>
      <w:r w:rsidR="00BB7D3D">
        <w:rPr>
          <w:rFonts w:ascii="Times New Roman" w:hAnsi="Times New Roman" w:cs="Times New Roman"/>
          <w:color w:val="1D2129"/>
          <w:sz w:val="28"/>
          <w:szCs w:val="28"/>
          <w:shd w:val="clear" w:color="auto" w:fill="FFFFFF"/>
          <w:lang w:val="az-Latn-AZ"/>
        </w:rPr>
        <w:t xml:space="preserve"> isə sidikçıxarıcı yolların iltihabi xəstəlikləri, sidik kisəsi şişləri, prostat vəzin adenoması və digər patologiyalarla əlaqədardır.  </w:t>
      </w:r>
      <w:r>
        <w:rPr>
          <w:rFonts w:ascii="Times New Roman" w:hAnsi="Times New Roman" w:cs="Times New Roman"/>
          <w:color w:val="1D2129"/>
          <w:sz w:val="28"/>
          <w:szCs w:val="28"/>
          <w:shd w:val="clear" w:color="auto" w:fill="FFFFFF"/>
          <w:lang w:val="az-Latn-AZ"/>
        </w:rPr>
        <w:t xml:space="preserve"> </w:t>
      </w:r>
      <w:r w:rsidR="009439A3">
        <w:rPr>
          <w:rFonts w:ascii="Times New Roman" w:hAnsi="Times New Roman" w:cs="Times New Roman"/>
          <w:color w:val="1D2129"/>
          <w:sz w:val="28"/>
          <w:szCs w:val="28"/>
          <w:shd w:val="clear" w:color="auto" w:fill="FFFFFF"/>
          <w:lang w:val="az-Latn-AZ"/>
        </w:rPr>
        <w:t xml:space="preserve"> </w:t>
      </w:r>
    </w:p>
    <w:p w:rsidR="008E18CA" w:rsidRPr="00E17534" w:rsidRDefault="00F13E01"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Mikroalbuminuriya</w:t>
      </w:r>
      <w:r w:rsidRPr="00D55E34">
        <w:rPr>
          <w:rFonts w:ascii="Times New Roman" w:hAnsi="Times New Roman" w:cs="Times New Roman"/>
          <w:b/>
          <w:sz w:val="28"/>
          <w:szCs w:val="28"/>
          <w:lang w:val="az-Latn-AZ"/>
        </w:rPr>
        <w:t>.</w:t>
      </w:r>
      <w:r w:rsidRPr="00F13E01">
        <w:rPr>
          <w:rFonts w:ascii="Times New Roman" w:hAnsi="Times New Roman" w:cs="Times New Roman"/>
          <w:sz w:val="28"/>
          <w:szCs w:val="28"/>
          <w:lang w:val="az-Latn-AZ"/>
        </w:rPr>
        <w:t xml:space="preserve"> İmmunokimyəvi üsullardan istifadə etməklə album</w:t>
      </w:r>
      <w:r w:rsidR="00EF57A6">
        <w:rPr>
          <w:rFonts w:ascii="Times New Roman" w:hAnsi="Times New Roman" w:cs="Times New Roman"/>
          <w:sz w:val="28"/>
          <w:szCs w:val="28"/>
          <w:lang w:val="az-Latn-AZ"/>
        </w:rPr>
        <w:t>inin aşağı konsentrasiyasını (&lt;</w:t>
      </w:r>
      <w:r w:rsidRPr="00F13E01">
        <w:rPr>
          <w:rFonts w:ascii="Times New Roman" w:hAnsi="Times New Roman" w:cs="Times New Roman"/>
          <w:sz w:val="28"/>
          <w:szCs w:val="28"/>
          <w:lang w:val="az-Latn-AZ"/>
        </w:rPr>
        <w:t>200 mq/l) müəyyən etmək mümkündür</w:t>
      </w:r>
      <w:r w:rsidRPr="00BE5D1F">
        <w:rPr>
          <w:rFonts w:ascii="Times New Roman" w:hAnsi="Times New Roman" w:cs="Times New Roman"/>
          <w:sz w:val="28"/>
          <w:szCs w:val="28"/>
          <w:lang w:val="az-Latn-AZ"/>
        </w:rPr>
        <w:t>,</w:t>
      </w:r>
      <w:r w:rsidRPr="00F13E01">
        <w:rPr>
          <w:rFonts w:ascii="Times New Roman" w:hAnsi="Times New Roman" w:cs="Times New Roman"/>
          <w:sz w:val="28"/>
          <w:szCs w:val="28"/>
          <w:lang w:val="az-Latn-AZ"/>
        </w:rPr>
        <w:t xml:space="preserve"> </w:t>
      </w:r>
      <w:r w:rsidRPr="00BE5D1F">
        <w:rPr>
          <w:rFonts w:ascii="Times New Roman" w:hAnsi="Times New Roman" w:cs="Times New Roman"/>
          <w:sz w:val="28"/>
          <w:szCs w:val="28"/>
          <w:lang w:val="az-Latn-AZ"/>
        </w:rPr>
        <w:t>bu isə</w:t>
      </w:r>
      <w:r w:rsidRPr="00F13E01">
        <w:rPr>
          <w:rFonts w:ascii="Times New Roman" w:hAnsi="Times New Roman" w:cs="Times New Roman"/>
          <w:sz w:val="28"/>
          <w:szCs w:val="28"/>
          <w:lang w:val="az-Latn-AZ"/>
        </w:rPr>
        <w:t xml:space="preserve"> şəkərli diabetin damar ağırlaşmalarının inkişafının monitorinqində </w:t>
      </w:r>
      <w:r w:rsidRPr="00BE5D1F">
        <w:rPr>
          <w:rFonts w:ascii="Times New Roman" w:hAnsi="Times New Roman" w:cs="Times New Roman"/>
          <w:sz w:val="28"/>
          <w:szCs w:val="28"/>
          <w:lang w:val="az-Latn-AZ"/>
        </w:rPr>
        <w:t>əhəmiyyət kəsb edir</w:t>
      </w:r>
      <w:r w:rsidRPr="00F13E01">
        <w:rPr>
          <w:rFonts w:ascii="Times New Roman" w:hAnsi="Times New Roman" w:cs="Times New Roman"/>
          <w:sz w:val="28"/>
          <w:szCs w:val="28"/>
          <w:lang w:val="az-Latn-AZ"/>
        </w:rPr>
        <w:t xml:space="preserve">. "Mikroalbuminuriya" sidikdə albuminin 30-300 mq / </w:t>
      </w:r>
      <w:r>
        <w:rPr>
          <w:rFonts w:ascii="Times New Roman" w:hAnsi="Times New Roman" w:cs="Times New Roman"/>
          <w:sz w:val="28"/>
          <w:szCs w:val="28"/>
          <w:lang w:val="az-Latn-AZ"/>
        </w:rPr>
        <w:t>sutka</w:t>
      </w:r>
      <w:r w:rsidRPr="00F13E01">
        <w:rPr>
          <w:rFonts w:ascii="Times New Roman" w:hAnsi="Times New Roman" w:cs="Times New Roman"/>
          <w:sz w:val="28"/>
          <w:szCs w:val="28"/>
          <w:lang w:val="az-Latn-AZ"/>
        </w:rPr>
        <w:t xml:space="preserve"> və ya 20 - 200 mkq albumin / dəq miqdarında ifraz edilməsi kimi </w:t>
      </w:r>
      <w:r w:rsidRPr="00BE5D1F">
        <w:rPr>
          <w:rFonts w:ascii="Times New Roman" w:hAnsi="Times New Roman" w:cs="Times New Roman"/>
          <w:sz w:val="28"/>
          <w:szCs w:val="28"/>
          <w:lang w:val="az-Latn-AZ"/>
        </w:rPr>
        <w:t>qiymətləndirilir.</w:t>
      </w:r>
      <w:r w:rsidRPr="00F13E01">
        <w:rPr>
          <w:rFonts w:ascii="Times New Roman" w:hAnsi="Times New Roman" w:cs="Times New Roman"/>
          <w:sz w:val="28"/>
          <w:szCs w:val="28"/>
          <w:lang w:val="az-Latn-AZ"/>
        </w:rPr>
        <w:t xml:space="preserve"> Mikroalbuminuriya diabetik nefropatiyanın inkişafı üçün ən erkən meyardır (proteinuriya başlamazdan əvvəl). Diabetik nefropatiya hazırda diabetli xəstələrdə yüksək əlilliyin və ölümün əsas səbəbi</w:t>
      </w:r>
      <w:r>
        <w:rPr>
          <w:rFonts w:ascii="Times New Roman" w:hAnsi="Times New Roman" w:cs="Times New Roman"/>
          <w:sz w:val="28"/>
          <w:szCs w:val="28"/>
          <w:lang w:val="az-Latn-AZ"/>
        </w:rPr>
        <w:t xml:space="preserve"> olub, onun rast gəlinmə</w:t>
      </w:r>
      <w:r w:rsidR="00296597">
        <w:rPr>
          <w:rFonts w:ascii="Times New Roman" w:hAnsi="Times New Roman" w:cs="Times New Roman"/>
          <w:sz w:val="28"/>
          <w:szCs w:val="28"/>
          <w:lang w:val="az-Latn-AZ"/>
        </w:rPr>
        <w:t xml:space="preserve"> tezliyi I</w:t>
      </w:r>
      <w:r w:rsidRPr="00F13E01">
        <w:rPr>
          <w:rFonts w:ascii="Times New Roman" w:hAnsi="Times New Roman" w:cs="Times New Roman"/>
          <w:sz w:val="28"/>
          <w:szCs w:val="28"/>
          <w:lang w:val="az-Latn-AZ"/>
        </w:rPr>
        <w:t xml:space="preserve"> tip diabetli xəstələrdə</w:t>
      </w:r>
      <w:r w:rsidR="00296597">
        <w:rPr>
          <w:rFonts w:ascii="Times New Roman" w:hAnsi="Times New Roman" w:cs="Times New Roman"/>
          <w:sz w:val="28"/>
          <w:szCs w:val="28"/>
          <w:lang w:val="az-Latn-AZ"/>
        </w:rPr>
        <w:t xml:space="preserve"> 40-50%, II</w:t>
      </w:r>
      <w:r w:rsidRPr="00F13E01">
        <w:rPr>
          <w:rFonts w:ascii="Times New Roman" w:hAnsi="Times New Roman" w:cs="Times New Roman"/>
          <w:sz w:val="28"/>
          <w:szCs w:val="28"/>
          <w:lang w:val="az-Latn-AZ"/>
        </w:rPr>
        <w:t xml:space="preserve"> tip diabetli xəstələrdə isə 15-30% arasında dəyişir. </w:t>
      </w:r>
      <w:r>
        <w:rPr>
          <w:rFonts w:ascii="Times New Roman" w:hAnsi="Times New Roman" w:cs="Times New Roman"/>
          <w:sz w:val="28"/>
          <w:szCs w:val="28"/>
          <w:lang w:val="az-Latn-AZ"/>
        </w:rPr>
        <w:t>Şəkərli diabetli</w:t>
      </w:r>
      <w:r w:rsidRPr="00F13E01">
        <w:rPr>
          <w:rFonts w:ascii="Times New Roman" w:hAnsi="Times New Roman" w:cs="Times New Roman"/>
          <w:sz w:val="28"/>
          <w:szCs w:val="28"/>
          <w:lang w:val="az-Latn-AZ"/>
        </w:rPr>
        <w:t xml:space="preserve"> xəstədə daimi mikroalbuminuriyanın </w:t>
      </w:r>
      <w:r w:rsidRPr="00BE5D1F">
        <w:rPr>
          <w:rFonts w:ascii="Times New Roman" w:hAnsi="Times New Roman" w:cs="Times New Roman"/>
          <w:sz w:val="28"/>
          <w:szCs w:val="28"/>
          <w:lang w:val="az-Latn-AZ"/>
        </w:rPr>
        <w:t>yaranması</w:t>
      </w:r>
      <w:r w:rsidRPr="00F13E01">
        <w:rPr>
          <w:rFonts w:ascii="Times New Roman" w:hAnsi="Times New Roman" w:cs="Times New Roman"/>
          <w:sz w:val="28"/>
          <w:szCs w:val="28"/>
          <w:lang w:val="az-Latn-AZ"/>
        </w:rPr>
        <w:t xml:space="preserve"> diabetik nefropatiyanın </w:t>
      </w:r>
      <w:r w:rsidRPr="00BE5D1F">
        <w:rPr>
          <w:rFonts w:ascii="Times New Roman" w:hAnsi="Times New Roman" w:cs="Times New Roman"/>
          <w:sz w:val="28"/>
          <w:szCs w:val="28"/>
          <w:lang w:val="az-Latn-AZ"/>
        </w:rPr>
        <w:t>nəzərəçarpan</w:t>
      </w:r>
      <w:r w:rsidRPr="00F13E01">
        <w:rPr>
          <w:rFonts w:ascii="Times New Roman" w:hAnsi="Times New Roman" w:cs="Times New Roman"/>
          <w:sz w:val="28"/>
          <w:szCs w:val="28"/>
          <w:lang w:val="az-Latn-AZ"/>
        </w:rPr>
        <w:t xml:space="preserve"> mərhələsinin sürətli inkişafını (növbəti 5-7 il ərzində) göstərir.</w:t>
      </w:r>
    </w:p>
    <w:p w:rsidR="00837F25" w:rsidRPr="003B4CE0" w:rsidRDefault="00EF57A6" w:rsidP="00D55E34">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 xml:space="preserve">Sidikdə </w:t>
      </w:r>
      <w:r w:rsidR="00770D3F" w:rsidRPr="00D55E34">
        <w:rPr>
          <w:rFonts w:ascii="Times New Roman" w:hAnsi="Times New Roman" w:cs="Times New Roman"/>
          <w:b/>
          <w:i/>
          <w:sz w:val="28"/>
          <w:szCs w:val="28"/>
          <w:lang w:val="az-Latn-AZ"/>
        </w:rPr>
        <w:t>qlükoza</w:t>
      </w:r>
      <w:r w:rsidRPr="00D55E34">
        <w:rPr>
          <w:rFonts w:ascii="Times New Roman" w:hAnsi="Times New Roman" w:cs="Times New Roman"/>
          <w:b/>
          <w:i/>
          <w:sz w:val="28"/>
          <w:szCs w:val="28"/>
          <w:lang w:val="az-Latn-AZ"/>
        </w:rPr>
        <w:t>.</w:t>
      </w:r>
      <w:r>
        <w:rPr>
          <w:rFonts w:ascii="Times New Roman" w:hAnsi="Times New Roman" w:cs="Times New Roman"/>
          <w:sz w:val="28"/>
          <w:szCs w:val="28"/>
          <w:lang w:val="az-Latn-AZ"/>
        </w:rPr>
        <w:t xml:space="preserve"> </w:t>
      </w:r>
      <w:r w:rsidR="00770D3F" w:rsidRPr="00E506C0">
        <w:rPr>
          <w:rFonts w:ascii="Times New Roman" w:hAnsi="Times New Roman" w:cs="Times New Roman"/>
          <w:sz w:val="28"/>
          <w:szCs w:val="28"/>
          <w:lang w:val="az-Latn-AZ"/>
        </w:rPr>
        <w:t xml:space="preserve">Proksimal böyrək borucuqlarının hüceyrələri </w:t>
      </w:r>
      <w:r w:rsidR="003B4CE0">
        <w:rPr>
          <w:rFonts w:ascii="Times New Roman" w:hAnsi="Times New Roman" w:cs="Times New Roman"/>
          <w:sz w:val="28"/>
          <w:szCs w:val="28"/>
          <w:lang w:val="az-Latn-AZ"/>
        </w:rPr>
        <w:t>qlomerulyar</w:t>
      </w:r>
      <w:r w:rsidR="00770D3F" w:rsidRPr="00E506C0">
        <w:rPr>
          <w:rFonts w:ascii="Times New Roman" w:hAnsi="Times New Roman" w:cs="Times New Roman"/>
          <w:sz w:val="28"/>
          <w:szCs w:val="28"/>
          <w:lang w:val="az-Latn-AZ"/>
        </w:rPr>
        <w:t xml:space="preserve"> filtratdan qlükozanın çox hissəsini reabsor</w:t>
      </w:r>
      <w:r w:rsidR="003B4CE0">
        <w:rPr>
          <w:rFonts w:ascii="Times New Roman" w:hAnsi="Times New Roman" w:cs="Times New Roman"/>
          <w:sz w:val="28"/>
          <w:szCs w:val="28"/>
          <w:lang w:val="az-Latn-AZ"/>
        </w:rPr>
        <w:t>bsiya edir. Qlikozuriya yalnız q</w:t>
      </w:r>
      <w:r w:rsidR="00770D3F" w:rsidRPr="00E506C0">
        <w:rPr>
          <w:rFonts w:ascii="Times New Roman" w:hAnsi="Times New Roman" w:cs="Times New Roman"/>
          <w:sz w:val="28"/>
          <w:szCs w:val="28"/>
          <w:lang w:val="az-Latn-AZ"/>
        </w:rPr>
        <w:t>lomerul</w:t>
      </w:r>
      <w:r w:rsidR="000953D1" w:rsidRPr="000953D1">
        <w:rPr>
          <w:rFonts w:ascii="Times New Roman" w:hAnsi="Times New Roman" w:cs="Times New Roman"/>
          <w:sz w:val="28"/>
          <w:szCs w:val="28"/>
          <w:lang w:val="az-Latn-AZ"/>
        </w:rPr>
        <w:t>y</w:t>
      </w:r>
      <w:r w:rsidR="00770D3F" w:rsidRPr="00E506C0">
        <w:rPr>
          <w:rFonts w:ascii="Times New Roman" w:hAnsi="Times New Roman" w:cs="Times New Roman"/>
          <w:sz w:val="28"/>
          <w:szCs w:val="28"/>
          <w:lang w:val="az-Latn-AZ"/>
        </w:rPr>
        <w:t>ar filtratda qlükoza</w:t>
      </w:r>
      <w:r>
        <w:rPr>
          <w:rFonts w:ascii="Times New Roman" w:hAnsi="Times New Roman" w:cs="Times New Roman"/>
          <w:sz w:val="28"/>
          <w:szCs w:val="28"/>
          <w:lang w:val="az-Latn-AZ"/>
        </w:rPr>
        <w:t>nın</w:t>
      </w:r>
      <w:r w:rsidR="00770D3F" w:rsidRPr="00E506C0">
        <w:rPr>
          <w:rFonts w:ascii="Times New Roman" w:hAnsi="Times New Roman" w:cs="Times New Roman"/>
          <w:sz w:val="28"/>
          <w:szCs w:val="28"/>
          <w:lang w:val="az-Latn-AZ"/>
        </w:rPr>
        <w:t xml:space="preserve"> miqdarı böyrək boru</w:t>
      </w:r>
      <w:r w:rsidR="000953D1" w:rsidRPr="000953D1">
        <w:rPr>
          <w:rFonts w:ascii="Times New Roman" w:hAnsi="Times New Roman" w:cs="Times New Roman"/>
          <w:sz w:val="28"/>
          <w:szCs w:val="28"/>
          <w:lang w:val="az-Latn-AZ"/>
        </w:rPr>
        <w:t>cuq</w:t>
      </w:r>
      <w:r w:rsidR="00770D3F" w:rsidRPr="00E506C0">
        <w:rPr>
          <w:rFonts w:ascii="Times New Roman" w:hAnsi="Times New Roman" w:cs="Times New Roman"/>
          <w:sz w:val="28"/>
          <w:szCs w:val="28"/>
          <w:lang w:val="az-Latn-AZ"/>
        </w:rPr>
        <w:t xml:space="preserve">larının reabsorbsiya qabiliyyətini əhəmiyyətli dərəcədə aşdıqda inkişaf edir. </w:t>
      </w:r>
      <w:r w:rsidR="00770D3F" w:rsidRPr="003B4CE0">
        <w:rPr>
          <w:rFonts w:ascii="Times New Roman" w:hAnsi="Times New Roman" w:cs="Times New Roman"/>
          <w:sz w:val="28"/>
          <w:szCs w:val="28"/>
          <w:lang w:val="az-Latn-AZ"/>
        </w:rPr>
        <w:t>Bu vəziyyət aşağıdakı hallarda yarana bilər:</w:t>
      </w:r>
      <w:r w:rsidR="000953D1" w:rsidRPr="003B4CE0">
        <w:rPr>
          <w:rFonts w:ascii="Times New Roman" w:hAnsi="Times New Roman" w:cs="Times New Roman"/>
          <w:sz w:val="28"/>
          <w:szCs w:val="28"/>
          <w:lang w:val="az-Latn-AZ"/>
        </w:rPr>
        <w:t xml:space="preserve"> </w:t>
      </w:r>
    </w:p>
    <w:p w:rsidR="00837F25" w:rsidRDefault="00D55E34" w:rsidP="00D55E34">
      <w:pPr>
        <w:pStyle w:val="a5"/>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q</w:t>
      </w:r>
      <w:r w:rsidR="000953D1" w:rsidRPr="003B4CE0">
        <w:rPr>
          <w:rFonts w:ascii="Times New Roman" w:hAnsi="Times New Roman" w:cs="Times New Roman"/>
          <w:sz w:val="28"/>
          <w:szCs w:val="28"/>
          <w:lang w:val="az-Latn-AZ"/>
        </w:rPr>
        <w:t>an plazmasında və</w:t>
      </w:r>
      <w:r w:rsidR="003B4CE0" w:rsidRPr="003B4CE0">
        <w:rPr>
          <w:rFonts w:ascii="Times New Roman" w:hAnsi="Times New Roman" w:cs="Times New Roman"/>
          <w:sz w:val="28"/>
          <w:szCs w:val="28"/>
          <w:lang w:val="az-Latn-AZ"/>
        </w:rPr>
        <w:t xml:space="preserve"> q</w:t>
      </w:r>
      <w:r w:rsidR="000953D1" w:rsidRPr="003B4CE0">
        <w:rPr>
          <w:rFonts w:ascii="Times New Roman" w:hAnsi="Times New Roman" w:cs="Times New Roman"/>
          <w:sz w:val="28"/>
          <w:szCs w:val="28"/>
          <w:lang w:val="az-Latn-AZ"/>
        </w:rPr>
        <w:t>lomerul</w:t>
      </w:r>
      <w:r w:rsidR="000953D1" w:rsidRPr="00837F25">
        <w:rPr>
          <w:rFonts w:ascii="Times New Roman" w:hAnsi="Times New Roman" w:cs="Times New Roman"/>
          <w:sz w:val="28"/>
          <w:szCs w:val="28"/>
          <w:lang w:val="az-Latn-AZ"/>
        </w:rPr>
        <w:t>y</w:t>
      </w:r>
      <w:r w:rsidR="000953D1" w:rsidRPr="003B4CE0">
        <w:rPr>
          <w:rFonts w:ascii="Times New Roman" w:hAnsi="Times New Roman" w:cs="Times New Roman"/>
          <w:sz w:val="28"/>
          <w:szCs w:val="28"/>
          <w:lang w:val="az-Latn-AZ"/>
        </w:rPr>
        <w:t>ar filtratda qlükoza</w:t>
      </w:r>
      <w:r w:rsidR="00837F25" w:rsidRPr="00837F25">
        <w:rPr>
          <w:rFonts w:ascii="Times New Roman" w:hAnsi="Times New Roman" w:cs="Times New Roman"/>
          <w:sz w:val="28"/>
          <w:szCs w:val="28"/>
          <w:lang w:val="az-Latn-AZ"/>
        </w:rPr>
        <w:t>nın</w:t>
      </w:r>
      <w:r w:rsidR="000953D1" w:rsidRPr="003B4CE0">
        <w:rPr>
          <w:rFonts w:ascii="Times New Roman" w:hAnsi="Times New Roman" w:cs="Times New Roman"/>
          <w:sz w:val="28"/>
          <w:szCs w:val="28"/>
          <w:lang w:val="az-Latn-AZ"/>
        </w:rPr>
        <w:t xml:space="preserve"> konsentrasiyası 10 mmol/l-</w:t>
      </w:r>
      <w:r w:rsidR="00837F25" w:rsidRPr="00837F25">
        <w:rPr>
          <w:rFonts w:ascii="Times New Roman" w:hAnsi="Times New Roman" w:cs="Times New Roman"/>
          <w:sz w:val="28"/>
          <w:szCs w:val="28"/>
          <w:lang w:val="az-Latn-AZ"/>
        </w:rPr>
        <w:t>i</w:t>
      </w:r>
      <w:r w:rsidR="000953D1" w:rsidRPr="003B4CE0">
        <w:rPr>
          <w:rFonts w:ascii="Times New Roman" w:hAnsi="Times New Roman" w:cs="Times New Roman"/>
          <w:sz w:val="28"/>
          <w:szCs w:val="28"/>
          <w:lang w:val="az-Latn-AZ"/>
        </w:rPr>
        <w:t xml:space="preserve"> (böyrək həddi) keçir, bu da sağlam böyrək boru</w:t>
      </w:r>
      <w:r w:rsidR="000953D1" w:rsidRPr="00837F25">
        <w:rPr>
          <w:rFonts w:ascii="Times New Roman" w:hAnsi="Times New Roman" w:cs="Times New Roman"/>
          <w:sz w:val="28"/>
          <w:szCs w:val="28"/>
          <w:lang w:val="az-Latn-AZ"/>
        </w:rPr>
        <w:t>cuq</w:t>
      </w:r>
      <w:r w:rsidR="000953D1" w:rsidRPr="003B4CE0">
        <w:rPr>
          <w:rFonts w:ascii="Times New Roman" w:hAnsi="Times New Roman" w:cs="Times New Roman"/>
          <w:sz w:val="28"/>
          <w:szCs w:val="28"/>
          <w:lang w:val="az-Latn-AZ"/>
        </w:rPr>
        <w:t>larının reabsorbsiya qabiliyyətini əhəmiyyətli dərəcədə üstələ</w:t>
      </w:r>
      <w:r w:rsidR="00837F25" w:rsidRPr="003B4CE0">
        <w:rPr>
          <w:rFonts w:ascii="Times New Roman" w:hAnsi="Times New Roman" w:cs="Times New Roman"/>
          <w:sz w:val="28"/>
          <w:szCs w:val="28"/>
          <w:lang w:val="az-Latn-AZ"/>
        </w:rPr>
        <w:t>yir</w:t>
      </w:r>
      <w:r w:rsidR="00837F25">
        <w:rPr>
          <w:rFonts w:ascii="Times New Roman" w:hAnsi="Times New Roman" w:cs="Times New Roman"/>
          <w:sz w:val="28"/>
          <w:szCs w:val="28"/>
          <w:lang w:val="az-Latn-AZ"/>
        </w:rPr>
        <w:t>;</w:t>
      </w:r>
    </w:p>
    <w:p w:rsidR="00D55E34" w:rsidRPr="00D55E34" w:rsidRDefault="00D55E34" w:rsidP="00D55E34">
      <w:pPr>
        <w:pStyle w:val="a5"/>
        <w:numPr>
          <w:ilvl w:val="0"/>
          <w:numId w:val="22"/>
        </w:numPr>
        <w:spacing w:after="0" w:line="240" w:lineRule="auto"/>
        <w:jc w:val="both"/>
        <w:rPr>
          <w:rFonts w:ascii="Times New Roman" w:hAnsi="Times New Roman" w:cs="Times New Roman"/>
          <w:sz w:val="28"/>
          <w:szCs w:val="28"/>
          <w:lang w:val="az-Latn-AZ"/>
        </w:rPr>
      </w:pPr>
      <w:r w:rsidRPr="00D55E34">
        <w:rPr>
          <w:rFonts w:ascii="Times New Roman" w:hAnsi="Times New Roman" w:cs="Times New Roman"/>
          <w:sz w:val="28"/>
          <w:szCs w:val="28"/>
          <w:lang w:val="az-Latn-AZ"/>
        </w:rPr>
        <w:t>f</w:t>
      </w:r>
      <w:r w:rsidR="00837F25" w:rsidRPr="00D55E34">
        <w:rPr>
          <w:rFonts w:ascii="Times New Roman" w:hAnsi="Times New Roman" w:cs="Times New Roman"/>
          <w:sz w:val="28"/>
          <w:szCs w:val="28"/>
          <w:lang w:val="az-Latn-AZ"/>
        </w:rPr>
        <w:t>erment (heksokinaza və qlükoza-6-fosfataza) çatışmazlığı nəticəsində b</w:t>
      </w:r>
      <w:r w:rsidR="000953D1" w:rsidRPr="00D55E34">
        <w:rPr>
          <w:rFonts w:ascii="Times New Roman" w:hAnsi="Times New Roman" w:cs="Times New Roman"/>
          <w:sz w:val="28"/>
          <w:szCs w:val="28"/>
          <w:lang w:val="az-Latn-AZ"/>
        </w:rPr>
        <w:t>öyrək borucuqlarının reabsorbsiya qabiliyyəti azalır, böyrək həddindən aşağı qlikemiya səviyyəsində qlükozuriyaya gətirib çıxarır (böyrək qlükozuriyası</w:t>
      </w:r>
      <w:r w:rsidR="00837F25" w:rsidRPr="00D55E34">
        <w:rPr>
          <w:rFonts w:ascii="Times New Roman" w:hAnsi="Times New Roman" w:cs="Times New Roman"/>
          <w:sz w:val="28"/>
          <w:szCs w:val="28"/>
          <w:lang w:val="az-Latn-AZ"/>
        </w:rPr>
        <w:t xml:space="preserve"> və ya böyrək diabeti</w:t>
      </w:r>
      <w:r w:rsidR="000953D1" w:rsidRPr="00D55E34">
        <w:rPr>
          <w:rFonts w:ascii="Times New Roman" w:hAnsi="Times New Roman" w:cs="Times New Roman"/>
          <w:sz w:val="28"/>
          <w:szCs w:val="28"/>
          <w:lang w:val="az-Latn-AZ"/>
        </w:rPr>
        <w:t xml:space="preserve">). </w:t>
      </w:r>
    </w:p>
    <w:p w:rsidR="00837F25" w:rsidRPr="00D55E34" w:rsidRDefault="00837F25" w:rsidP="00D55E34">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sz w:val="28"/>
          <w:szCs w:val="28"/>
          <w:lang w:val="az-Latn-AZ"/>
        </w:rPr>
        <w:t xml:space="preserve">Qlükozuriya </w:t>
      </w:r>
      <w:r w:rsidRPr="00D55E34">
        <w:rPr>
          <w:rFonts w:ascii="Times New Roman" w:hAnsi="Times New Roman" w:cs="Times New Roman"/>
          <w:i/>
          <w:sz w:val="28"/>
          <w:szCs w:val="28"/>
          <w:lang w:val="az-Latn-AZ"/>
        </w:rPr>
        <w:t>fizioloji</w:t>
      </w:r>
      <w:r w:rsidRPr="00D55E34">
        <w:rPr>
          <w:rFonts w:ascii="Times New Roman" w:hAnsi="Times New Roman" w:cs="Times New Roman"/>
          <w:sz w:val="28"/>
          <w:szCs w:val="28"/>
          <w:lang w:val="az-Latn-AZ"/>
        </w:rPr>
        <w:t xml:space="preserve"> və </w:t>
      </w:r>
      <w:r w:rsidRPr="00D55E34">
        <w:rPr>
          <w:rFonts w:ascii="Times New Roman" w:hAnsi="Times New Roman" w:cs="Times New Roman"/>
          <w:i/>
          <w:sz w:val="28"/>
          <w:szCs w:val="28"/>
          <w:lang w:val="az-Latn-AZ"/>
        </w:rPr>
        <w:t>patoloji</w:t>
      </w:r>
      <w:r w:rsidRPr="00D55E34">
        <w:rPr>
          <w:rFonts w:ascii="Times New Roman" w:hAnsi="Times New Roman" w:cs="Times New Roman"/>
          <w:sz w:val="28"/>
          <w:szCs w:val="28"/>
          <w:lang w:val="az-Latn-AZ"/>
        </w:rPr>
        <w:t xml:space="preserve"> ola bilər. </w:t>
      </w:r>
      <w:r w:rsidRPr="00D55E34">
        <w:rPr>
          <w:rFonts w:ascii="Times New Roman" w:hAnsi="Times New Roman" w:cs="Times New Roman"/>
          <w:i/>
          <w:sz w:val="28"/>
          <w:szCs w:val="28"/>
          <w:lang w:val="az-Latn-AZ"/>
        </w:rPr>
        <w:t>Fizioloji qlükozuriya</w:t>
      </w:r>
      <w:r w:rsidRPr="00D55E34">
        <w:rPr>
          <w:rFonts w:ascii="Times New Roman" w:hAnsi="Times New Roman" w:cs="Times New Roman"/>
          <w:sz w:val="28"/>
          <w:szCs w:val="28"/>
          <w:lang w:val="az-Latn-AZ"/>
        </w:rPr>
        <w:t xml:space="preserve"> karbohidratların həddən çox qəbulu, emosional gərginlik, dərman preparatlarının (kortikosteroidlər, adrenalin, kofein) qəbulundan sonra m</w:t>
      </w:r>
      <w:r w:rsidR="00173E5B" w:rsidRPr="00D55E34">
        <w:rPr>
          <w:rFonts w:ascii="Times New Roman" w:hAnsi="Times New Roman" w:cs="Times New Roman"/>
          <w:sz w:val="28"/>
          <w:szCs w:val="28"/>
          <w:lang w:val="az-Latn-AZ"/>
        </w:rPr>
        <w:t xml:space="preserve">eydana çıxa </w:t>
      </w:r>
      <w:r w:rsidRPr="00D55E34">
        <w:rPr>
          <w:rFonts w:ascii="Times New Roman" w:hAnsi="Times New Roman" w:cs="Times New Roman"/>
          <w:sz w:val="28"/>
          <w:szCs w:val="28"/>
          <w:lang w:val="az-Latn-AZ"/>
        </w:rPr>
        <w:t xml:space="preserve">bilər. </w:t>
      </w:r>
      <w:r w:rsidRPr="00D55E34">
        <w:rPr>
          <w:rFonts w:ascii="Times New Roman" w:hAnsi="Times New Roman" w:cs="Times New Roman"/>
          <w:i/>
          <w:sz w:val="28"/>
          <w:szCs w:val="28"/>
          <w:lang w:val="az-Latn-AZ"/>
        </w:rPr>
        <w:t xml:space="preserve">Patoloji qlükozuriya </w:t>
      </w:r>
      <w:r w:rsidRPr="00D55E34">
        <w:rPr>
          <w:rFonts w:ascii="Times New Roman" w:hAnsi="Times New Roman" w:cs="Times New Roman"/>
          <w:sz w:val="28"/>
          <w:szCs w:val="28"/>
          <w:lang w:val="az-Latn-AZ"/>
        </w:rPr>
        <w:t xml:space="preserve">daha çox şəkərli diabet, az hallarda isə İtsenko-Kuşinq sindromu, tireotoksikoz, qaraciyər sirrozu zamanı </w:t>
      </w:r>
      <w:r w:rsidR="00173E5B" w:rsidRPr="00D55E34">
        <w:rPr>
          <w:rFonts w:ascii="Times New Roman" w:hAnsi="Times New Roman" w:cs="Times New Roman"/>
          <w:sz w:val="28"/>
          <w:szCs w:val="28"/>
          <w:lang w:val="az-Latn-AZ"/>
        </w:rPr>
        <w:t xml:space="preserve">müşahidə olunur. </w:t>
      </w:r>
    </w:p>
    <w:p w:rsidR="00987C54" w:rsidRDefault="00987C54"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Sidikdə k</w:t>
      </w:r>
      <w:r w:rsidR="000953D1" w:rsidRPr="00D55E34">
        <w:rPr>
          <w:rFonts w:ascii="Times New Roman" w:hAnsi="Times New Roman" w:cs="Times New Roman"/>
          <w:b/>
          <w:i/>
          <w:sz w:val="28"/>
          <w:szCs w:val="28"/>
          <w:lang w:val="az-Latn-AZ"/>
        </w:rPr>
        <w:t>eton cisimcikləri</w:t>
      </w:r>
      <w:r w:rsidRPr="00D55E34">
        <w:rPr>
          <w:rFonts w:ascii="Times New Roman" w:hAnsi="Times New Roman" w:cs="Times New Roman"/>
          <w:b/>
          <w:i/>
          <w:sz w:val="28"/>
          <w:szCs w:val="28"/>
          <w:lang w:val="az-Latn-AZ"/>
        </w:rPr>
        <w:t>.</w:t>
      </w:r>
      <w:r>
        <w:rPr>
          <w:rFonts w:ascii="Times New Roman" w:hAnsi="Times New Roman" w:cs="Times New Roman"/>
          <w:sz w:val="28"/>
          <w:szCs w:val="28"/>
          <w:lang w:val="az-Latn-AZ"/>
        </w:rPr>
        <w:t xml:space="preserve"> </w:t>
      </w:r>
      <w:r w:rsidR="000953D1" w:rsidRPr="00E506C0">
        <w:rPr>
          <w:rFonts w:ascii="Times New Roman" w:hAnsi="Times New Roman" w:cs="Times New Roman"/>
          <w:sz w:val="28"/>
          <w:szCs w:val="28"/>
          <w:lang w:val="az-Latn-AZ"/>
        </w:rPr>
        <w:t>Keton cisim</w:t>
      </w:r>
      <w:r w:rsidR="000953D1">
        <w:rPr>
          <w:rFonts w:ascii="Times New Roman" w:hAnsi="Times New Roman" w:cs="Times New Roman"/>
          <w:sz w:val="28"/>
          <w:szCs w:val="28"/>
          <w:lang w:val="az-Latn-AZ"/>
        </w:rPr>
        <w:t>cik</w:t>
      </w:r>
      <w:r w:rsidR="000953D1" w:rsidRPr="00E506C0">
        <w:rPr>
          <w:rFonts w:ascii="Times New Roman" w:hAnsi="Times New Roman" w:cs="Times New Roman"/>
          <w:sz w:val="28"/>
          <w:szCs w:val="28"/>
          <w:lang w:val="az-Latn-AZ"/>
        </w:rPr>
        <w:t xml:space="preserve">ləri </w:t>
      </w:r>
      <w:r w:rsidR="00173E5B">
        <w:rPr>
          <w:rFonts w:ascii="Times New Roman" w:hAnsi="Times New Roman" w:cs="Times New Roman"/>
          <w:sz w:val="28"/>
          <w:szCs w:val="28"/>
          <w:lang w:val="az-Latn-AZ"/>
        </w:rPr>
        <w:t>(</w:t>
      </w:r>
      <w:r w:rsidR="00173E5B" w:rsidRPr="00E506C0">
        <w:rPr>
          <w:rFonts w:ascii="Times New Roman" w:hAnsi="Times New Roman" w:cs="Times New Roman"/>
          <w:sz w:val="28"/>
          <w:szCs w:val="28"/>
          <w:lang w:val="az-Latn-AZ"/>
        </w:rPr>
        <w:t xml:space="preserve">asetoasetat, aseton və </w:t>
      </w:r>
      <w:r w:rsidR="00173E5B" w:rsidRPr="000953D1">
        <w:rPr>
          <w:rFonts w:ascii="Times New Roman" w:hAnsi="Times New Roman" w:cs="Times New Roman"/>
          <w:sz w:val="28"/>
          <w:szCs w:val="28"/>
          <w:lang w:val="ru-RU"/>
        </w:rPr>
        <w:t>β</w:t>
      </w:r>
      <w:r w:rsidR="00173E5B" w:rsidRPr="00E506C0">
        <w:rPr>
          <w:rFonts w:ascii="Times New Roman" w:hAnsi="Times New Roman" w:cs="Times New Roman"/>
          <w:sz w:val="28"/>
          <w:szCs w:val="28"/>
          <w:lang w:val="az-Latn-AZ"/>
        </w:rPr>
        <w:t>-hidroksibutirat</w:t>
      </w:r>
      <w:r w:rsidR="00173E5B">
        <w:rPr>
          <w:rFonts w:ascii="Times New Roman" w:hAnsi="Times New Roman" w:cs="Times New Roman"/>
          <w:sz w:val="28"/>
          <w:szCs w:val="28"/>
          <w:lang w:val="az-Latn-AZ"/>
        </w:rPr>
        <w:t>)</w:t>
      </w:r>
      <w:r w:rsidR="00173E5B" w:rsidRPr="00E506C0">
        <w:rPr>
          <w:rFonts w:ascii="Times New Roman" w:hAnsi="Times New Roman" w:cs="Times New Roman"/>
          <w:sz w:val="28"/>
          <w:szCs w:val="28"/>
          <w:lang w:val="az-Latn-AZ"/>
        </w:rPr>
        <w:t xml:space="preserve"> </w:t>
      </w:r>
      <w:r w:rsidR="000953D1" w:rsidRPr="00E506C0">
        <w:rPr>
          <w:rFonts w:ascii="Times New Roman" w:hAnsi="Times New Roman" w:cs="Times New Roman"/>
          <w:sz w:val="28"/>
          <w:szCs w:val="28"/>
          <w:lang w:val="az-Latn-AZ"/>
        </w:rPr>
        <w:t>sərbəst yağ turşusu katabolizminin mə</w:t>
      </w:r>
      <w:r w:rsidR="00173E5B" w:rsidRPr="00E506C0">
        <w:rPr>
          <w:rFonts w:ascii="Times New Roman" w:hAnsi="Times New Roman" w:cs="Times New Roman"/>
          <w:sz w:val="28"/>
          <w:szCs w:val="28"/>
          <w:lang w:val="az-Latn-AZ"/>
        </w:rPr>
        <w:t>hsullarıdır</w:t>
      </w:r>
      <w:r w:rsidR="00173E5B">
        <w:rPr>
          <w:rFonts w:ascii="Times New Roman" w:hAnsi="Times New Roman" w:cs="Times New Roman"/>
          <w:sz w:val="28"/>
          <w:szCs w:val="28"/>
          <w:lang w:val="az-Latn-AZ"/>
        </w:rPr>
        <w:t>.</w:t>
      </w:r>
      <w:r w:rsidR="000953D1" w:rsidRPr="00E506C0">
        <w:rPr>
          <w:rFonts w:ascii="Times New Roman" w:hAnsi="Times New Roman" w:cs="Times New Roman"/>
          <w:sz w:val="28"/>
          <w:szCs w:val="28"/>
          <w:lang w:val="az-Latn-AZ"/>
        </w:rPr>
        <w:t xml:space="preserve"> Sağlam insanlarda </w:t>
      </w:r>
      <w:r w:rsidR="00CE0244">
        <w:rPr>
          <w:rFonts w:ascii="Times New Roman" w:hAnsi="Times New Roman" w:cs="Times New Roman"/>
          <w:sz w:val="28"/>
          <w:szCs w:val="28"/>
          <w:lang w:val="az-Latn-AZ"/>
        </w:rPr>
        <w:t xml:space="preserve">sidikdə </w:t>
      </w:r>
      <w:r w:rsidR="000953D1" w:rsidRPr="00E506C0">
        <w:rPr>
          <w:rFonts w:ascii="Times New Roman" w:hAnsi="Times New Roman" w:cs="Times New Roman"/>
          <w:sz w:val="28"/>
          <w:szCs w:val="28"/>
          <w:lang w:val="az-Latn-AZ"/>
        </w:rPr>
        <w:t>keton cisim</w:t>
      </w:r>
      <w:r w:rsidR="000953D1">
        <w:rPr>
          <w:rFonts w:ascii="Times New Roman" w:hAnsi="Times New Roman" w:cs="Times New Roman"/>
          <w:sz w:val="28"/>
          <w:szCs w:val="28"/>
          <w:lang w:val="az-Latn-AZ"/>
        </w:rPr>
        <w:t>cik</w:t>
      </w:r>
      <w:r w:rsidR="000953D1" w:rsidRPr="00E506C0">
        <w:rPr>
          <w:rFonts w:ascii="Times New Roman" w:hAnsi="Times New Roman" w:cs="Times New Roman"/>
          <w:sz w:val="28"/>
          <w:szCs w:val="28"/>
          <w:lang w:val="az-Latn-AZ"/>
        </w:rPr>
        <w:t xml:space="preserve">ləri </w:t>
      </w:r>
      <w:r w:rsidR="00CE0244">
        <w:rPr>
          <w:rFonts w:ascii="Times New Roman" w:hAnsi="Times New Roman" w:cs="Times New Roman"/>
          <w:sz w:val="28"/>
          <w:szCs w:val="28"/>
          <w:lang w:val="az-Latn-AZ"/>
        </w:rPr>
        <w:t xml:space="preserve">aşkarlanmır. Lipid və zülal mübadiləsinin pozulması zamanı sidikdə keton cisimcikləri tapılır. Sidikdə keton cisimciklərinin olması ketonuriya adlanır, əsasən şəkərli diabet, aclıq, alkoqol intoksikasiyaları, uzunmüddətli qızdırma, karbohidratsız, lakin yağla zəngin pəhriz, hormonal </w:t>
      </w:r>
      <w:r w:rsidR="00CE0244">
        <w:rPr>
          <w:rFonts w:ascii="Times New Roman" w:hAnsi="Times New Roman" w:cs="Times New Roman"/>
          <w:sz w:val="28"/>
          <w:szCs w:val="28"/>
          <w:lang w:val="az-Latn-AZ"/>
        </w:rPr>
        <w:lastRenderedPageBreak/>
        <w:t>disfunksiyalar (</w:t>
      </w:r>
      <w:r>
        <w:rPr>
          <w:rFonts w:ascii="Times New Roman" w:hAnsi="Times New Roman" w:cs="Times New Roman"/>
          <w:sz w:val="28"/>
          <w:szCs w:val="28"/>
          <w:lang w:val="az-Latn-AZ"/>
        </w:rPr>
        <w:t>tireotoksikoz, Kuşinq xəstəliyi, akromeqaliya və s.</w:t>
      </w:r>
      <w:r w:rsidR="00CE0244">
        <w:rPr>
          <w:rFonts w:ascii="Times New Roman" w:hAnsi="Times New Roman" w:cs="Times New Roman"/>
          <w:sz w:val="28"/>
          <w:szCs w:val="28"/>
          <w:lang w:val="az-Latn-AZ"/>
        </w:rPr>
        <w:t>)</w:t>
      </w:r>
      <w:r>
        <w:rPr>
          <w:rFonts w:ascii="Times New Roman" w:hAnsi="Times New Roman" w:cs="Times New Roman"/>
          <w:sz w:val="28"/>
          <w:szCs w:val="28"/>
          <w:lang w:val="az-Latn-AZ"/>
        </w:rPr>
        <w:t>, hamiləlik toksikozları zamanı müşahidə edilir.</w:t>
      </w:r>
    </w:p>
    <w:p w:rsidR="000953D1" w:rsidRPr="00987C54" w:rsidRDefault="00987C54" w:rsidP="000379DB">
      <w:pPr>
        <w:spacing w:after="0" w:line="240" w:lineRule="auto"/>
        <w:ind w:firstLine="720"/>
        <w:jc w:val="both"/>
        <w:rPr>
          <w:rFonts w:ascii="Times New Roman" w:hAnsi="Times New Roman" w:cs="Times New Roman"/>
          <w:sz w:val="28"/>
          <w:szCs w:val="28"/>
          <w:lang w:val="az-Latn-AZ"/>
        </w:rPr>
      </w:pPr>
      <w:r w:rsidRPr="00987C54">
        <w:rPr>
          <w:rFonts w:ascii="Times New Roman" w:hAnsi="Times New Roman" w:cs="Times New Roman"/>
          <w:sz w:val="28"/>
          <w:szCs w:val="28"/>
          <w:lang w:val="az-Latn-AZ"/>
        </w:rPr>
        <w:t>Sidiyin</w:t>
      </w:r>
      <w:r w:rsidR="000953D1" w:rsidRPr="00987C54">
        <w:rPr>
          <w:rFonts w:ascii="Times New Roman" w:hAnsi="Times New Roman" w:cs="Times New Roman"/>
          <w:sz w:val="28"/>
          <w:szCs w:val="28"/>
          <w:lang w:val="az-Latn-AZ"/>
        </w:rPr>
        <w:t xml:space="preserve"> konsentrasi</w:t>
      </w:r>
      <w:r w:rsidR="009C71FE">
        <w:rPr>
          <w:rFonts w:ascii="Times New Roman" w:hAnsi="Times New Roman" w:cs="Times New Roman"/>
          <w:sz w:val="28"/>
          <w:szCs w:val="28"/>
          <w:lang w:val="az-Latn-AZ"/>
        </w:rPr>
        <w:t>on xüsusiyyətinin</w:t>
      </w:r>
      <w:r w:rsidR="000953D1" w:rsidRPr="00987C54">
        <w:rPr>
          <w:rFonts w:ascii="Times New Roman" w:hAnsi="Times New Roman" w:cs="Times New Roman"/>
          <w:sz w:val="28"/>
          <w:szCs w:val="28"/>
          <w:lang w:val="az-Latn-AZ"/>
        </w:rPr>
        <w:t xml:space="preserve"> yüksək dərəcəsi </w:t>
      </w:r>
      <w:r>
        <w:rPr>
          <w:rFonts w:ascii="Times New Roman" w:hAnsi="Times New Roman" w:cs="Times New Roman"/>
          <w:sz w:val="28"/>
          <w:szCs w:val="28"/>
          <w:lang w:val="az-Latn-AZ"/>
        </w:rPr>
        <w:t>fonunda</w:t>
      </w:r>
      <w:r w:rsidR="000953D1" w:rsidRPr="00987C54">
        <w:rPr>
          <w:rFonts w:ascii="Times New Roman" w:hAnsi="Times New Roman" w:cs="Times New Roman"/>
          <w:sz w:val="28"/>
          <w:szCs w:val="28"/>
          <w:lang w:val="az-Latn-AZ"/>
        </w:rPr>
        <w:t xml:space="preserve"> və ya müəyyən dərmanların (məsələ</w:t>
      </w:r>
      <w:r w:rsidR="009C71FE" w:rsidRPr="00987C54">
        <w:rPr>
          <w:rFonts w:ascii="Times New Roman" w:hAnsi="Times New Roman" w:cs="Times New Roman"/>
          <w:sz w:val="28"/>
          <w:szCs w:val="28"/>
          <w:lang w:val="az-Latn-AZ"/>
        </w:rPr>
        <w:t>n, angiotenz</w:t>
      </w:r>
      <w:r w:rsidR="000953D1" w:rsidRPr="00987C54">
        <w:rPr>
          <w:rFonts w:ascii="Times New Roman" w:hAnsi="Times New Roman" w:cs="Times New Roman"/>
          <w:sz w:val="28"/>
          <w:szCs w:val="28"/>
          <w:lang w:val="az-Latn-AZ"/>
        </w:rPr>
        <w:t>in</w:t>
      </w:r>
      <w:r w:rsidR="009C71FE">
        <w:rPr>
          <w:rFonts w:ascii="Times New Roman" w:hAnsi="Times New Roman" w:cs="Times New Roman"/>
          <w:sz w:val="28"/>
          <w:szCs w:val="28"/>
          <w:lang w:val="az-Latn-AZ"/>
        </w:rPr>
        <w:t>konvertəedici</w:t>
      </w:r>
      <w:r w:rsidR="000953D1" w:rsidRPr="00987C54">
        <w:rPr>
          <w:rFonts w:ascii="Times New Roman" w:hAnsi="Times New Roman" w:cs="Times New Roman"/>
          <w:sz w:val="28"/>
          <w:szCs w:val="28"/>
          <w:lang w:val="az-Latn-AZ"/>
        </w:rPr>
        <w:t xml:space="preserve"> ferment</w:t>
      </w:r>
      <w:r w:rsidR="009C71FE">
        <w:rPr>
          <w:rFonts w:ascii="Times New Roman" w:hAnsi="Times New Roman" w:cs="Times New Roman"/>
          <w:sz w:val="28"/>
          <w:szCs w:val="28"/>
          <w:lang w:val="az-Latn-AZ"/>
        </w:rPr>
        <w:t>in</w:t>
      </w:r>
      <w:r w:rsidR="000953D1" w:rsidRPr="00987C54">
        <w:rPr>
          <w:rFonts w:ascii="Times New Roman" w:hAnsi="Times New Roman" w:cs="Times New Roman"/>
          <w:sz w:val="28"/>
          <w:szCs w:val="28"/>
          <w:lang w:val="az-Latn-AZ"/>
        </w:rPr>
        <w:t xml:space="preserve"> blok</w:t>
      </w:r>
      <w:r w:rsidR="009C71FE">
        <w:rPr>
          <w:rFonts w:ascii="Times New Roman" w:hAnsi="Times New Roman" w:cs="Times New Roman"/>
          <w:sz w:val="28"/>
          <w:szCs w:val="28"/>
          <w:lang w:val="az-Latn-AZ"/>
        </w:rPr>
        <w:t>atorları</w:t>
      </w:r>
      <w:r w:rsidR="000953D1" w:rsidRPr="00987C54">
        <w:rPr>
          <w:rFonts w:ascii="Times New Roman" w:hAnsi="Times New Roman" w:cs="Times New Roman"/>
          <w:sz w:val="28"/>
          <w:szCs w:val="28"/>
          <w:lang w:val="az-Latn-AZ"/>
        </w:rPr>
        <w:t xml:space="preserve">) istifadəsi </w:t>
      </w:r>
      <w:r w:rsidR="009C71FE">
        <w:rPr>
          <w:rFonts w:ascii="Times New Roman" w:hAnsi="Times New Roman" w:cs="Times New Roman"/>
          <w:sz w:val="28"/>
          <w:szCs w:val="28"/>
          <w:lang w:val="az-Latn-AZ"/>
        </w:rPr>
        <w:t>zamanı</w:t>
      </w:r>
      <w:r w:rsidR="003B4CE0">
        <w:rPr>
          <w:rFonts w:ascii="Times New Roman" w:hAnsi="Times New Roman" w:cs="Times New Roman"/>
          <w:sz w:val="28"/>
          <w:szCs w:val="28"/>
          <w:lang w:val="az-Latn-AZ"/>
        </w:rPr>
        <w:t xml:space="preserve"> ketonuriya aşkar</w:t>
      </w:r>
      <w:r w:rsidR="000953D1" w:rsidRPr="00987C54">
        <w:rPr>
          <w:rFonts w:ascii="Times New Roman" w:hAnsi="Times New Roman" w:cs="Times New Roman"/>
          <w:sz w:val="28"/>
          <w:szCs w:val="28"/>
          <w:lang w:val="az-Latn-AZ"/>
        </w:rPr>
        <w:t xml:space="preserve"> edilərkən yanlış müsbət nəticələr əldə edilə bilər.</w:t>
      </w:r>
    </w:p>
    <w:p w:rsidR="002A411E" w:rsidRPr="004F2FB9" w:rsidRDefault="009C71FE"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rPr>
        <w:t>Hematuriya</w:t>
      </w:r>
      <w:r w:rsidR="004F2FB9" w:rsidRPr="00D55E34">
        <w:rPr>
          <w:rFonts w:ascii="Times New Roman" w:hAnsi="Times New Roman" w:cs="Times New Roman"/>
          <w:b/>
          <w:i/>
          <w:sz w:val="28"/>
          <w:szCs w:val="28"/>
          <w:lang w:val="az-Latn-AZ"/>
        </w:rPr>
        <w:t>.</w:t>
      </w:r>
      <w:r w:rsidR="004F2FB9" w:rsidRPr="004F2FB9">
        <w:rPr>
          <w:rFonts w:ascii="Times New Roman" w:hAnsi="Times New Roman" w:cs="Times New Roman"/>
          <w:sz w:val="28"/>
          <w:szCs w:val="28"/>
          <w:lang w:val="az-Latn-AZ"/>
        </w:rPr>
        <w:t xml:space="preserve"> Sidikdə qanın olması</w:t>
      </w:r>
      <w:r w:rsidR="004F2FB9" w:rsidRPr="00E17534">
        <w:rPr>
          <w:rFonts w:ascii="Times New Roman" w:hAnsi="Times New Roman" w:cs="Times New Roman"/>
          <w:sz w:val="28"/>
          <w:szCs w:val="28"/>
        </w:rPr>
        <w:t xml:space="preserve"> </w:t>
      </w:r>
      <w:r w:rsidR="004F2FB9" w:rsidRPr="004F2FB9">
        <w:rPr>
          <w:rFonts w:ascii="Times New Roman" w:hAnsi="Times New Roman" w:cs="Times New Roman"/>
          <w:sz w:val="28"/>
          <w:szCs w:val="28"/>
        </w:rPr>
        <w:t>h</w:t>
      </w:r>
      <w:r w:rsidRPr="004F2FB9">
        <w:rPr>
          <w:rFonts w:ascii="Times New Roman" w:hAnsi="Times New Roman" w:cs="Times New Roman"/>
          <w:sz w:val="28"/>
          <w:szCs w:val="28"/>
        </w:rPr>
        <w:t>ematuriya</w:t>
      </w:r>
      <w:r w:rsidR="002A411E" w:rsidRPr="004F2FB9">
        <w:rPr>
          <w:rFonts w:ascii="Times New Roman" w:hAnsi="Times New Roman" w:cs="Times New Roman"/>
          <w:sz w:val="28"/>
          <w:szCs w:val="28"/>
          <w:lang w:val="az-Latn-AZ"/>
        </w:rPr>
        <w:t xml:space="preserve"> </w:t>
      </w:r>
      <w:r w:rsidR="004F2FB9" w:rsidRPr="004F2FB9">
        <w:rPr>
          <w:rFonts w:ascii="Times New Roman" w:hAnsi="Times New Roman" w:cs="Times New Roman"/>
          <w:sz w:val="28"/>
          <w:szCs w:val="28"/>
          <w:lang w:val="az-Latn-AZ"/>
        </w:rPr>
        <w:t xml:space="preserve">adlanır. </w:t>
      </w:r>
      <w:r w:rsidR="002A411E" w:rsidRPr="004F2FB9">
        <w:rPr>
          <w:rFonts w:ascii="Times New Roman" w:hAnsi="Times New Roman" w:cs="Times New Roman"/>
          <w:sz w:val="28"/>
          <w:szCs w:val="28"/>
          <w:lang w:val="az-Latn-AZ"/>
        </w:rPr>
        <w:t>İki növü ayırd edilir:</w:t>
      </w:r>
    </w:p>
    <w:p w:rsidR="002A411E" w:rsidRPr="00780F16" w:rsidRDefault="00780F16" w:rsidP="000379DB">
      <w:pPr>
        <w:pStyle w:val="a5"/>
        <w:numPr>
          <w:ilvl w:val="0"/>
          <w:numId w:val="18"/>
        </w:numPr>
        <w:spacing w:after="0" w:line="240" w:lineRule="auto"/>
        <w:ind w:left="0"/>
        <w:jc w:val="both"/>
        <w:rPr>
          <w:rFonts w:ascii="Times New Roman" w:hAnsi="Times New Roman" w:cs="Times New Roman"/>
          <w:sz w:val="28"/>
          <w:szCs w:val="28"/>
          <w:lang w:val="az-Latn-AZ"/>
        </w:rPr>
      </w:pPr>
      <w:r w:rsidRPr="00D55E34">
        <w:rPr>
          <w:rFonts w:ascii="Times New Roman" w:hAnsi="Times New Roman" w:cs="Times New Roman"/>
          <w:i/>
          <w:sz w:val="28"/>
          <w:szCs w:val="28"/>
          <w:lang w:val="az-Latn-AZ"/>
        </w:rPr>
        <w:t>m</w:t>
      </w:r>
      <w:r w:rsidR="002A411E" w:rsidRPr="00D55E34">
        <w:rPr>
          <w:rFonts w:ascii="Times New Roman" w:hAnsi="Times New Roman" w:cs="Times New Roman"/>
          <w:i/>
          <w:sz w:val="28"/>
          <w:szCs w:val="28"/>
          <w:lang w:val="az-Latn-AZ"/>
        </w:rPr>
        <w:t>ikrohematuriya</w:t>
      </w:r>
      <w:r w:rsidR="002A411E" w:rsidRPr="004F2FB9">
        <w:rPr>
          <w:rFonts w:ascii="Times New Roman" w:hAnsi="Times New Roman" w:cs="Times New Roman"/>
          <w:sz w:val="28"/>
          <w:szCs w:val="28"/>
          <w:lang w:val="az-Latn-AZ"/>
        </w:rPr>
        <w:t xml:space="preserve"> – eritrositlər yalnız çöküntünün mikroskop altında müayinəsi zamanı aşkarlanır</w:t>
      </w:r>
      <w:r w:rsidR="001F6A10">
        <w:rPr>
          <w:rFonts w:ascii="Times New Roman" w:hAnsi="Times New Roman" w:cs="Times New Roman"/>
          <w:sz w:val="28"/>
          <w:szCs w:val="28"/>
          <w:lang w:val="az-Latn-AZ"/>
        </w:rPr>
        <w:t>. Buna eritrosituriya da deyilir</w:t>
      </w:r>
      <w:r w:rsidR="002A411E" w:rsidRPr="004F2FB9">
        <w:rPr>
          <w:rFonts w:ascii="Times New Roman" w:hAnsi="Times New Roman" w:cs="Times New Roman"/>
          <w:sz w:val="28"/>
          <w:szCs w:val="28"/>
          <w:lang w:val="az-Latn-AZ"/>
        </w:rPr>
        <w:t>;</w:t>
      </w:r>
    </w:p>
    <w:p w:rsidR="002A411E" w:rsidRPr="00780F16" w:rsidRDefault="00780F16" w:rsidP="000379DB">
      <w:pPr>
        <w:pStyle w:val="a5"/>
        <w:numPr>
          <w:ilvl w:val="0"/>
          <w:numId w:val="18"/>
        </w:numPr>
        <w:spacing w:after="0" w:line="240" w:lineRule="auto"/>
        <w:ind w:left="0"/>
        <w:jc w:val="both"/>
        <w:rPr>
          <w:rFonts w:ascii="Times New Roman" w:hAnsi="Times New Roman" w:cs="Times New Roman"/>
          <w:sz w:val="28"/>
          <w:szCs w:val="28"/>
          <w:lang w:val="az-Latn-AZ"/>
        </w:rPr>
      </w:pPr>
      <w:r w:rsidRPr="00D55E34">
        <w:rPr>
          <w:rFonts w:ascii="Times New Roman" w:hAnsi="Times New Roman" w:cs="Times New Roman"/>
          <w:i/>
          <w:sz w:val="28"/>
          <w:szCs w:val="28"/>
          <w:lang w:val="az-Latn-AZ"/>
        </w:rPr>
        <w:t>m</w:t>
      </w:r>
      <w:r w:rsidR="002A411E" w:rsidRPr="00D55E34">
        <w:rPr>
          <w:rFonts w:ascii="Times New Roman" w:hAnsi="Times New Roman" w:cs="Times New Roman"/>
          <w:i/>
          <w:sz w:val="28"/>
          <w:szCs w:val="28"/>
          <w:lang w:val="az-Latn-AZ"/>
        </w:rPr>
        <w:t>akrohematuriya</w:t>
      </w:r>
      <w:r w:rsidR="002A411E" w:rsidRPr="004F2FB9">
        <w:rPr>
          <w:rFonts w:ascii="Times New Roman" w:hAnsi="Times New Roman" w:cs="Times New Roman"/>
          <w:sz w:val="28"/>
          <w:szCs w:val="28"/>
          <w:lang w:val="az-Latn-AZ"/>
        </w:rPr>
        <w:t xml:space="preserve"> – sidikdə qan makroskopik olaraq müəyyən edilir. </w:t>
      </w:r>
    </w:p>
    <w:p w:rsidR="004F3FF2" w:rsidRDefault="004F2FB9" w:rsidP="000379DB">
      <w:pPr>
        <w:spacing w:after="0" w:line="240" w:lineRule="auto"/>
        <w:ind w:firstLine="720"/>
        <w:jc w:val="both"/>
        <w:rPr>
          <w:rFonts w:ascii="Times New Roman" w:hAnsi="Times New Roman" w:cs="Times New Roman"/>
          <w:sz w:val="28"/>
          <w:szCs w:val="28"/>
          <w:lang w:val="az-Latn-AZ"/>
        </w:rPr>
      </w:pPr>
      <w:r w:rsidRPr="004F2FB9">
        <w:rPr>
          <w:rFonts w:ascii="Times New Roman" w:hAnsi="Times New Roman" w:cs="Times New Roman"/>
          <w:sz w:val="28"/>
          <w:szCs w:val="28"/>
          <w:lang w:val="az-Latn-AZ"/>
        </w:rPr>
        <w:t xml:space="preserve">Hematuriya </w:t>
      </w:r>
      <w:r w:rsidRPr="003B4CE0">
        <w:rPr>
          <w:rFonts w:ascii="Times New Roman" w:hAnsi="Times New Roman" w:cs="Times New Roman"/>
          <w:i/>
          <w:sz w:val="28"/>
          <w:szCs w:val="28"/>
          <w:lang w:val="az-Latn-AZ"/>
        </w:rPr>
        <w:t>böyrək</w:t>
      </w:r>
      <w:r w:rsidRPr="004F2FB9">
        <w:rPr>
          <w:rFonts w:ascii="Times New Roman" w:hAnsi="Times New Roman" w:cs="Times New Roman"/>
          <w:sz w:val="28"/>
          <w:szCs w:val="28"/>
          <w:lang w:val="az-Latn-AZ"/>
        </w:rPr>
        <w:t xml:space="preserve"> və </w:t>
      </w:r>
      <w:r w:rsidRPr="003B4CE0">
        <w:rPr>
          <w:rFonts w:ascii="Times New Roman" w:hAnsi="Times New Roman" w:cs="Times New Roman"/>
          <w:i/>
          <w:sz w:val="28"/>
          <w:szCs w:val="28"/>
          <w:lang w:val="az-Latn-AZ"/>
        </w:rPr>
        <w:t>qeyri-böyrək</w:t>
      </w:r>
      <w:r w:rsidRPr="004F2FB9">
        <w:rPr>
          <w:rFonts w:ascii="Times New Roman" w:hAnsi="Times New Roman" w:cs="Times New Roman"/>
          <w:sz w:val="28"/>
          <w:szCs w:val="28"/>
          <w:lang w:val="az-Latn-AZ"/>
        </w:rPr>
        <w:t xml:space="preserve"> mənşəli olur. </w:t>
      </w:r>
      <w:r w:rsidRPr="003B4CE0">
        <w:rPr>
          <w:rFonts w:ascii="Times New Roman" w:hAnsi="Times New Roman" w:cs="Times New Roman"/>
          <w:i/>
          <w:sz w:val="28"/>
          <w:szCs w:val="28"/>
          <w:lang w:val="az-Latn-AZ"/>
        </w:rPr>
        <w:t>Böyrək</w:t>
      </w:r>
      <w:r w:rsidRPr="004F2FB9">
        <w:rPr>
          <w:rFonts w:ascii="Times New Roman" w:hAnsi="Times New Roman" w:cs="Times New Roman"/>
          <w:sz w:val="28"/>
          <w:szCs w:val="28"/>
          <w:lang w:val="az-Latn-AZ"/>
        </w:rPr>
        <w:t xml:space="preserve"> mənşəli hematuriya qlomerulonefritlər, böyrəklərin şişi, vərəmi, infarktı, travmatik zədələnməsi, hidronefroz, böyrək polikistozu, sidikçıxarıcı yolların xəstəlikləri, </w:t>
      </w:r>
      <w:r w:rsidRPr="003B4CE0">
        <w:rPr>
          <w:rFonts w:ascii="Times New Roman" w:hAnsi="Times New Roman" w:cs="Times New Roman"/>
          <w:i/>
          <w:sz w:val="28"/>
          <w:szCs w:val="28"/>
          <w:lang w:val="az-Latn-AZ"/>
        </w:rPr>
        <w:t>qeyri</w:t>
      </w:r>
      <w:r w:rsidRPr="004F2FB9">
        <w:rPr>
          <w:rFonts w:ascii="Times New Roman" w:hAnsi="Times New Roman" w:cs="Times New Roman"/>
          <w:sz w:val="28"/>
          <w:szCs w:val="28"/>
          <w:lang w:val="az-Latn-AZ"/>
        </w:rPr>
        <w:t>-</w:t>
      </w:r>
      <w:r w:rsidRPr="003B4CE0">
        <w:rPr>
          <w:rFonts w:ascii="Times New Roman" w:hAnsi="Times New Roman" w:cs="Times New Roman"/>
          <w:i/>
          <w:sz w:val="28"/>
          <w:szCs w:val="28"/>
          <w:lang w:val="az-Latn-AZ"/>
        </w:rPr>
        <w:t>böyrək</w:t>
      </w:r>
      <w:r w:rsidRPr="004F2FB9">
        <w:rPr>
          <w:rFonts w:ascii="Times New Roman" w:hAnsi="Times New Roman" w:cs="Times New Roman"/>
          <w:sz w:val="28"/>
          <w:szCs w:val="28"/>
          <w:lang w:val="az-Latn-AZ"/>
        </w:rPr>
        <w:t xml:space="preserve"> mənşəli hematuriya isə hemofiliya, trombositopeniya, YDL</w:t>
      </w:r>
      <w:r w:rsidR="003B4CE0">
        <w:rPr>
          <w:rFonts w:ascii="Times New Roman" w:hAnsi="Times New Roman" w:cs="Times New Roman"/>
          <w:sz w:val="28"/>
          <w:szCs w:val="28"/>
          <w:lang w:val="az-Latn-AZ"/>
        </w:rPr>
        <w:t>-</w:t>
      </w:r>
      <w:r w:rsidRPr="004F2FB9">
        <w:rPr>
          <w:rFonts w:ascii="Times New Roman" w:hAnsi="Times New Roman" w:cs="Times New Roman"/>
          <w:sz w:val="28"/>
          <w:szCs w:val="28"/>
          <w:lang w:val="az-Latn-AZ"/>
        </w:rPr>
        <w:t xml:space="preserve">sindromu, antikoaqulyantlarla müalicə və s. zamanı müşahidə edilir. </w:t>
      </w:r>
    </w:p>
    <w:p w:rsidR="00E26776" w:rsidRDefault="004F3FF2" w:rsidP="000379DB">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Praktik nöqteyi nəzərdən </w:t>
      </w:r>
      <w:r w:rsidRPr="00E26776">
        <w:rPr>
          <w:rFonts w:ascii="Times New Roman" w:hAnsi="Times New Roman" w:cs="Times New Roman"/>
          <w:i/>
          <w:sz w:val="28"/>
          <w:szCs w:val="28"/>
          <w:lang w:val="az-Latn-AZ"/>
        </w:rPr>
        <w:t>qlomerulyar</w:t>
      </w:r>
      <w:r>
        <w:rPr>
          <w:rFonts w:ascii="Times New Roman" w:hAnsi="Times New Roman" w:cs="Times New Roman"/>
          <w:sz w:val="28"/>
          <w:szCs w:val="28"/>
          <w:lang w:val="az-Latn-AZ"/>
        </w:rPr>
        <w:t xml:space="preserve"> və </w:t>
      </w:r>
      <w:r w:rsidRPr="00E26776">
        <w:rPr>
          <w:rFonts w:ascii="Times New Roman" w:hAnsi="Times New Roman" w:cs="Times New Roman"/>
          <w:i/>
          <w:sz w:val="28"/>
          <w:szCs w:val="28"/>
          <w:lang w:val="az-Latn-AZ"/>
        </w:rPr>
        <w:t>qeyri-qlomerulyar</w:t>
      </w:r>
      <w:r>
        <w:rPr>
          <w:rFonts w:ascii="Times New Roman" w:hAnsi="Times New Roman" w:cs="Times New Roman"/>
          <w:sz w:val="28"/>
          <w:szCs w:val="28"/>
          <w:lang w:val="az-Latn-AZ"/>
        </w:rPr>
        <w:t xml:space="preserve"> hematuriya ayırd edilir. </w:t>
      </w:r>
      <w:r w:rsidRPr="00E26776">
        <w:rPr>
          <w:rFonts w:ascii="Times New Roman" w:hAnsi="Times New Roman" w:cs="Times New Roman"/>
          <w:i/>
          <w:sz w:val="28"/>
          <w:szCs w:val="28"/>
          <w:lang w:val="az-Latn-AZ"/>
        </w:rPr>
        <w:t>Qlomerulyar hematuriya</w:t>
      </w:r>
      <w:r w:rsidRPr="00E26776">
        <w:rPr>
          <w:rFonts w:ascii="Times New Roman" w:hAnsi="Times New Roman" w:cs="Times New Roman"/>
          <w:sz w:val="28"/>
          <w:szCs w:val="28"/>
          <w:lang w:val="az-Latn-AZ"/>
        </w:rPr>
        <w:t xml:space="preserve"> böyrək yumaqcığının patologiyasının nəticəsidir, sabit xarakter daşıyır</w:t>
      </w:r>
      <w:r w:rsidR="00E26776">
        <w:rPr>
          <w:rFonts w:ascii="Times New Roman" w:hAnsi="Times New Roman" w:cs="Times New Roman"/>
          <w:sz w:val="28"/>
          <w:szCs w:val="28"/>
          <w:lang w:val="az-Latn-AZ"/>
        </w:rPr>
        <w:t>,</w:t>
      </w:r>
      <w:r w:rsidRPr="00E26776">
        <w:rPr>
          <w:rFonts w:ascii="Times New Roman" w:hAnsi="Times New Roman" w:cs="Times New Roman"/>
          <w:sz w:val="28"/>
          <w:szCs w:val="28"/>
          <w:lang w:val="az-Latn-AZ"/>
        </w:rPr>
        <w:t xml:space="preserve"> tez-tez proteinuriya və eritrosit silindrləri ilə müşayiət olunur.</w:t>
      </w:r>
      <w:r w:rsidR="00E26776">
        <w:rPr>
          <w:rFonts w:ascii="Times New Roman" w:hAnsi="Times New Roman" w:cs="Times New Roman"/>
          <w:sz w:val="28"/>
          <w:szCs w:val="28"/>
          <w:lang w:val="az-Latn-AZ"/>
        </w:rPr>
        <w:t xml:space="preserve"> </w:t>
      </w:r>
      <w:r w:rsidRPr="00E26776">
        <w:rPr>
          <w:rFonts w:ascii="Times New Roman" w:hAnsi="Times New Roman" w:cs="Times New Roman"/>
          <w:sz w:val="28"/>
          <w:szCs w:val="28"/>
          <w:lang w:val="az-Latn-AZ"/>
        </w:rPr>
        <w:t xml:space="preserve">Çöküntünün mikroskopik müayinəsi zamanı morfologiyası dəyişmiş eritrositlər (dismorfik eritrositlər) aşkar edilir. </w:t>
      </w:r>
      <w:r w:rsidRPr="00E26776">
        <w:rPr>
          <w:rFonts w:ascii="Times New Roman" w:hAnsi="Times New Roman" w:cs="Times New Roman"/>
          <w:i/>
          <w:sz w:val="28"/>
          <w:szCs w:val="28"/>
          <w:lang w:val="az-Latn-AZ"/>
        </w:rPr>
        <w:t>Qeyri-qlomerulyar hematuriyanın</w:t>
      </w:r>
      <w:r w:rsidRPr="00E26776">
        <w:rPr>
          <w:rFonts w:ascii="Times New Roman" w:hAnsi="Times New Roman" w:cs="Times New Roman"/>
          <w:sz w:val="28"/>
          <w:szCs w:val="28"/>
          <w:lang w:val="az-Latn-AZ"/>
        </w:rPr>
        <w:t xml:space="preserve"> səbəbləri isə böyrək ləyəni daşları, sidik kisəsi və sidik axarlarının daşları, sidik kisəsinin bədxassəli şişləri və vərəmidir. </w:t>
      </w:r>
      <w:r w:rsidR="00E26776">
        <w:rPr>
          <w:rFonts w:ascii="Times New Roman" w:hAnsi="Times New Roman" w:cs="Times New Roman"/>
          <w:sz w:val="28"/>
          <w:szCs w:val="28"/>
          <w:lang w:val="az-Latn-AZ"/>
        </w:rPr>
        <w:t>Əsasən f</w:t>
      </w:r>
      <w:r w:rsidRPr="00E26776">
        <w:rPr>
          <w:rFonts w:ascii="Times New Roman" w:hAnsi="Times New Roman" w:cs="Times New Roman"/>
          <w:sz w:val="28"/>
          <w:szCs w:val="28"/>
          <w:lang w:val="az-Latn-AZ"/>
        </w:rPr>
        <w:t xml:space="preserve">asiləli xarakter (dövri olaraq artması və azalması) daşıyır. </w:t>
      </w:r>
    </w:p>
    <w:p w:rsidR="004F2FB9" w:rsidRDefault="004F2FB9" w:rsidP="000379DB">
      <w:pPr>
        <w:spacing w:after="0" w:line="240" w:lineRule="auto"/>
        <w:ind w:firstLine="720"/>
        <w:jc w:val="both"/>
        <w:rPr>
          <w:rFonts w:ascii="Times New Roman" w:hAnsi="Times New Roman" w:cs="Times New Roman"/>
          <w:sz w:val="28"/>
          <w:szCs w:val="28"/>
          <w:lang w:val="az-Latn-AZ"/>
        </w:rPr>
      </w:pPr>
      <w:r w:rsidRPr="00E26776">
        <w:rPr>
          <w:rFonts w:ascii="Times New Roman" w:hAnsi="Times New Roman" w:cs="Times New Roman"/>
          <w:sz w:val="28"/>
          <w:szCs w:val="28"/>
          <w:lang w:val="az-Latn-AZ"/>
        </w:rPr>
        <w:t>Hematuriya</w:t>
      </w:r>
      <w:r w:rsidRPr="004F2FB9">
        <w:rPr>
          <w:rFonts w:ascii="Times New Roman" w:hAnsi="Times New Roman" w:cs="Times New Roman"/>
          <w:sz w:val="28"/>
          <w:szCs w:val="28"/>
          <w:lang w:val="az-Latn-AZ"/>
        </w:rPr>
        <w:t xml:space="preserve"> zamanı qanın mənbəyini aşkarlamaq üçün</w:t>
      </w:r>
      <w:r>
        <w:rPr>
          <w:rFonts w:ascii="Times New Roman" w:hAnsi="Times New Roman" w:cs="Times New Roman"/>
          <w:sz w:val="28"/>
          <w:szCs w:val="28"/>
          <w:lang w:val="az-Latn-AZ"/>
        </w:rPr>
        <w:t xml:space="preserve"> </w:t>
      </w:r>
      <w:r w:rsidRPr="00780F16">
        <w:rPr>
          <w:rFonts w:ascii="Times New Roman" w:hAnsi="Times New Roman" w:cs="Times New Roman"/>
          <w:i/>
          <w:sz w:val="28"/>
          <w:szCs w:val="28"/>
          <w:lang w:val="az-Latn-AZ"/>
        </w:rPr>
        <w:t>üç stəkan sınağından</w:t>
      </w:r>
      <w:r>
        <w:rPr>
          <w:rFonts w:ascii="Times New Roman" w:hAnsi="Times New Roman" w:cs="Times New Roman"/>
          <w:sz w:val="28"/>
          <w:szCs w:val="28"/>
          <w:lang w:val="az-Latn-AZ"/>
        </w:rPr>
        <w:t xml:space="preserve"> istifadə edilir.</w:t>
      </w:r>
    </w:p>
    <w:p w:rsidR="00A70444" w:rsidRDefault="004F2FB9" w:rsidP="000379DB">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Qan sidik ifrazının əvvəlində olarsa, yəni birinci stəkanda olan sidik qanlı, ikinci və üçüncü stəkandakı sidik təmizdirsə, hematuriyanın mənbəyi sidik kanalı hesab olunur. Bu, </w:t>
      </w:r>
      <w:r w:rsidRPr="00780F16">
        <w:rPr>
          <w:rFonts w:ascii="Times New Roman" w:hAnsi="Times New Roman" w:cs="Times New Roman"/>
          <w:i/>
          <w:sz w:val="28"/>
          <w:szCs w:val="28"/>
          <w:lang w:val="az-Latn-AZ"/>
        </w:rPr>
        <w:t>inisial hematuriya</w:t>
      </w:r>
      <w:r>
        <w:rPr>
          <w:rFonts w:ascii="Times New Roman" w:hAnsi="Times New Roman" w:cs="Times New Roman"/>
          <w:sz w:val="28"/>
          <w:szCs w:val="28"/>
          <w:lang w:val="az-Latn-AZ"/>
        </w:rPr>
        <w:t xml:space="preserve"> adlanır. </w:t>
      </w:r>
    </w:p>
    <w:p w:rsidR="00A70444" w:rsidRDefault="00A70444" w:rsidP="000379DB">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Qan sidik ifrazının sonunda olarsa, yəni birinci və ikinci stəkandakı sidik təmiz, üçüncü stəkandakı sidik qanlı olarsa, hematuriyanın mənbəyi sidikliyin boynunda olan patoloji proseslər</w:t>
      </w:r>
      <w:r w:rsidR="00780F16">
        <w:rPr>
          <w:rFonts w:ascii="Times New Roman" w:hAnsi="Times New Roman" w:cs="Times New Roman"/>
          <w:sz w:val="28"/>
          <w:szCs w:val="28"/>
          <w:lang w:val="az-Latn-AZ"/>
        </w:rPr>
        <w:t xml:space="preserve"> (sidiklik boynunun xərçəngi, prostat vəzin adenoması və xərçəngi)</w:t>
      </w:r>
      <w:r>
        <w:rPr>
          <w:rFonts w:ascii="Times New Roman" w:hAnsi="Times New Roman" w:cs="Times New Roman"/>
          <w:sz w:val="28"/>
          <w:szCs w:val="28"/>
          <w:lang w:val="az-Latn-AZ"/>
        </w:rPr>
        <w:t xml:space="preserve"> hesab olunur. Bu, </w:t>
      </w:r>
      <w:r w:rsidRPr="00780F16">
        <w:rPr>
          <w:rFonts w:ascii="Times New Roman" w:hAnsi="Times New Roman" w:cs="Times New Roman"/>
          <w:i/>
          <w:sz w:val="28"/>
          <w:szCs w:val="28"/>
          <w:lang w:val="az-Latn-AZ"/>
        </w:rPr>
        <w:t>terminal hematuriya</w:t>
      </w:r>
      <w:r>
        <w:rPr>
          <w:rFonts w:ascii="Times New Roman" w:hAnsi="Times New Roman" w:cs="Times New Roman"/>
          <w:sz w:val="28"/>
          <w:szCs w:val="28"/>
          <w:lang w:val="az-Latn-AZ"/>
        </w:rPr>
        <w:t xml:space="preserve"> adlanır. </w:t>
      </w:r>
    </w:p>
    <w:p w:rsidR="00780F16" w:rsidRDefault="00A70444" w:rsidP="000379DB">
      <w:pPr>
        <w:spacing w:after="0" w:line="240" w:lineRule="auto"/>
        <w:ind w:firstLine="720"/>
        <w:jc w:val="both"/>
        <w:rPr>
          <w:rFonts w:ascii="Times New Roman" w:hAnsi="Times New Roman" w:cs="Times New Roman"/>
          <w:sz w:val="28"/>
          <w:szCs w:val="28"/>
          <w:lang w:val="az-Latn-AZ"/>
        </w:rPr>
      </w:pPr>
      <w:r w:rsidRPr="00780F16">
        <w:rPr>
          <w:rFonts w:ascii="Times New Roman" w:hAnsi="Times New Roman" w:cs="Times New Roman"/>
          <w:i/>
          <w:sz w:val="28"/>
          <w:szCs w:val="28"/>
          <w:lang w:val="az-Latn-AZ"/>
        </w:rPr>
        <w:t>Total hematuriya</w:t>
      </w:r>
      <w:r>
        <w:rPr>
          <w:rFonts w:ascii="Times New Roman" w:hAnsi="Times New Roman" w:cs="Times New Roman"/>
          <w:sz w:val="28"/>
          <w:szCs w:val="28"/>
          <w:lang w:val="az-Latn-AZ"/>
        </w:rPr>
        <w:t xml:space="preserve"> zamanı hər üç stəkandakı sidik qanlı olur. </w:t>
      </w:r>
      <w:r w:rsidR="00780F16">
        <w:rPr>
          <w:rFonts w:ascii="Times New Roman" w:hAnsi="Times New Roman" w:cs="Times New Roman"/>
          <w:sz w:val="28"/>
          <w:szCs w:val="28"/>
          <w:lang w:val="az-Latn-AZ"/>
        </w:rPr>
        <w:t>Belə hematuriyanın mənbəyi sidiklik, yuxarı sidik yolları və böyrəklərdir.  Ə</w:t>
      </w:r>
      <w:r>
        <w:rPr>
          <w:rFonts w:ascii="Times New Roman" w:hAnsi="Times New Roman" w:cs="Times New Roman"/>
          <w:sz w:val="28"/>
          <w:szCs w:val="28"/>
          <w:lang w:val="az-Latn-AZ"/>
        </w:rPr>
        <w:t>sasən sidikliyin və</w:t>
      </w:r>
      <w:r w:rsidR="008D58E2">
        <w:rPr>
          <w:rFonts w:ascii="Times New Roman" w:hAnsi="Times New Roman" w:cs="Times New Roman"/>
          <w:sz w:val="28"/>
          <w:szCs w:val="28"/>
          <w:lang w:val="az-Latn-AZ"/>
        </w:rPr>
        <w:t xml:space="preserve"> yuxarı sidik yollarının şişi, daşı</w:t>
      </w:r>
      <w:r>
        <w:rPr>
          <w:rFonts w:ascii="Times New Roman" w:hAnsi="Times New Roman" w:cs="Times New Roman"/>
          <w:sz w:val="28"/>
          <w:szCs w:val="28"/>
          <w:lang w:val="az-Latn-AZ"/>
        </w:rPr>
        <w:t xml:space="preserve"> və digər xəstəliklə</w:t>
      </w:r>
      <w:r w:rsidR="008D58E2">
        <w:rPr>
          <w:rFonts w:ascii="Times New Roman" w:hAnsi="Times New Roman" w:cs="Times New Roman"/>
          <w:sz w:val="28"/>
          <w:szCs w:val="28"/>
          <w:lang w:val="az-Latn-AZ"/>
        </w:rPr>
        <w:t>ri üçü</w:t>
      </w:r>
      <w:r w:rsidR="00780F16">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səciyyəvidir.</w:t>
      </w:r>
      <w:r w:rsidR="004F2FB9">
        <w:rPr>
          <w:rFonts w:ascii="Times New Roman" w:hAnsi="Times New Roman" w:cs="Times New Roman"/>
          <w:sz w:val="28"/>
          <w:szCs w:val="28"/>
          <w:lang w:val="az-Latn-AZ"/>
        </w:rPr>
        <w:t xml:space="preserve"> </w:t>
      </w:r>
    </w:p>
    <w:p w:rsidR="00F60B85" w:rsidRPr="00A0700C" w:rsidRDefault="00780F16" w:rsidP="00A0700C">
      <w:pPr>
        <w:pStyle w:val="a6"/>
        <w:shd w:val="clear" w:color="auto" w:fill="FFFFFF"/>
        <w:spacing w:before="0" w:beforeAutospacing="0" w:after="0" w:afterAutospacing="0"/>
        <w:ind w:firstLine="720"/>
        <w:jc w:val="both"/>
        <w:rPr>
          <w:color w:val="FF0000"/>
          <w:sz w:val="28"/>
          <w:szCs w:val="28"/>
          <w:lang w:val="az-Latn-AZ"/>
        </w:rPr>
      </w:pPr>
      <w:r w:rsidRPr="00E17534">
        <w:rPr>
          <w:sz w:val="28"/>
          <w:szCs w:val="28"/>
          <w:lang w:val="az-Latn-AZ"/>
        </w:rPr>
        <w:t xml:space="preserve">Hematuriyanı hemoqlobinuriyadan və mioqlobinuriyadan fərqləndirmək üçün immunoselektofarezdən istifadə olunur. Makrohematuriyadan fərqli olaraq, hemoqlobinuriya və mioqlobinuriya zamanı sidiyin şəffaflığı saxlanılır, yalnız rəngi dəyişir. </w:t>
      </w:r>
    </w:p>
    <w:p w:rsidR="00402DF7" w:rsidRPr="00A0700C" w:rsidRDefault="00402DF7" w:rsidP="00A0700C">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b/>
          <w:i/>
          <w:sz w:val="28"/>
          <w:szCs w:val="28"/>
        </w:rPr>
        <w:t>Sidikdə b</w:t>
      </w:r>
      <w:r w:rsidR="009C71FE" w:rsidRPr="00D55E34">
        <w:rPr>
          <w:rFonts w:ascii="Times New Roman" w:hAnsi="Times New Roman" w:cs="Times New Roman"/>
          <w:b/>
          <w:i/>
          <w:sz w:val="28"/>
          <w:szCs w:val="28"/>
        </w:rPr>
        <w:t>ilirubin</w:t>
      </w:r>
      <w:r w:rsidRPr="00D55E34">
        <w:rPr>
          <w:rFonts w:ascii="Times New Roman" w:hAnsi="Times New Roman" w:cs="Times New Roman"/>
          <w:b/>
          <w:i/>
          <w:sz w:val="28"/>
          <w:szCs w:val="28"/>
        </w:rPr>
        <w:t>.</w:t>
      </w:r>
      <w:r w:rsidR="009C71FE" w:rsidRPr="00402DF7">
        <w:rPr>
          <w:rFonts w:ascii="Times New Roman" w:hAnsi="Times New Roman" w:cs="Times New Roman"/>
          <w:sz w:val="28"/>
          <w:szCs w:val="28"/>
        </w:rPr>
        <w:t xml:space="preserve"> </w:t>
      </w:r>
      <w:r w:rsidRPr="00402DF7">
        <w:rPr>
          <w:rFonts w:ascii="Times New Roman" w:hAnsi="Times New Roman" w:cs="Times New Roman"/>
          <w:sz w:val="28"/>
          <w:szCs w:val="28"/>
        </w:rPr>
        <w:t>Normal sidiy</w:t>
      </w:r>
      <w:r w:rsidRPr="00402DF7">
        <w:rPr>
          <w:rFonts w:ascii="Times New Roman" w:hAnsi="Times New Roman" w:cs="Times New Roman"/>
          <w:sz w:val="28"/>
          <w:szCs w:val="28"/>
          <w:lang w:val="az-Latn-AZ"/>
        </w:rPr>
        <w:t xml:space="preserve">in tərkibində bilirubin olmur. Sidiklə yalnız konyuqə olunan bilirubin xaric olunur, konyuqə olunmayan bilirubin suda həll </w:t>
      </w:r>
      <w:r w:rsidRPr="00402DF7">
        <w:rPr>
          <w:rFonts w:ascii="Times New Roman" w:hAnsi="Times New Roman" w:cs="Times New Roman"/>
          <w:sz w:val="28"/>
          <w:szCs w:val="28"/>
          <w:lang w:val="az-Latn-AZ"/>
        </w:rPr>
        <w:lastRenderedPageBreak/>
        <w:t xml:space="preserve">olunmadığı üçün sidiyə keçə bilmir. Sidiklə bilirubinin xaric olması bilirubinuriya adlanır, parenximatoz və mexaniki sarılıqlarda müşahidə edilir. Bilirubinuriya keyfiyyət sınaqları vasitəsilə təyin olunur. Bu sınaqlar bilirubinin oksidləşdiricilərin (yod, azot turşusu və s.) köməyi ilə yaşıl rəngli biliverdinə çevrilməsinə əsaslanır.  </w:t>
      </w:r>
    </w:p>
    <w:p w:rsidR="00C83793" w:rsidRPr="00C83793" w:rsidRDefault="007937F2" w:rsidP="000379DB">
      <w:pPr>
        <w:spacing w:after="0" w:line="240" w:lineRule="auto"/>
        <w:ind w:firstLine="720"/>
        <w:jc w:val="both"/>
        <w:rPr>
          <w:rFonts w:ascii="Times New Roman" w:hAnsi="Times New Roman" w:cs="Times New Roman"/>
          <w:sz w:val="28"/>
          <w:szCs w:val="28"/>
        </w:rPr>
      </w:pPr>
      <w:r w:rsidRPr="00D55E34">
        <w:rPr>
          <w:rFonts w:ascii="Times New Roman" w:hAnsi="Times New Roman" w:cs="Times New Roman"/>
          <w:b/>
          <w:i/>
          <w:sz w:val="28"/>
          <w:szCs w:val="28"/>
        </w:rPr>
        <w:t>Sidikdə u</w:t>
      </w:r>
      <w:r w:rsidR="00C83793" w:rsidRPr="00D55E34">
        <w:rPr>
          <w:rFonts w:ascii="Times New Roman" w:hAnsi="Times New Roman" w:cs="Times New Roman"/>
          <w:b/>
          <w:i/>
          <w:sz w:val="28"/>
          <w:szCs w:val="28"/>
        </w:rPr>
        <w:t>robilinogen</w:t>
      </w:r>
      <w:r w:rsidRPr="00D55E34">
        <w:rPr>
          <w:rFonts w:ascii="Times New Roman" w:hAnsi="Times New Roman" w:cs="Times New Roman"/>
          <w:b/>
          <w:i/>
          <w:sz w:val="28"/>
          <w:szCs w:val="28"/>
        </w:rPr>
        <w:t>.</w:t>
      </w:r>
      <w:r>
        <w:rPr>
          <w:rFonts w:ascii="Times New Roman" w:hAnsi="Times New Roman" w:cs="Times New Roman"/>
          <w:sz w:val="28"/>
          <w:szCs w:val="28"/>
        </w:rPr>
        <w:t xml:space="preserve"> </w:t>
      </w:r>
      <w:r w:rsidR="00C83793" w:rsidRPr="00C83793">
        <w:rPr>
          <w:rFonts w:ascii="Times New Roman" w:hAnsi="Times New Roman" w:cs="Times New Roman"/>
          <w:sz w:val="28"/>
          <w:szCs w:val="28"/>
        </w:rPr>
        <w:t>Urobilinogen cisim</w:t>
      </w:r>
      <w:r w:rsidR="004F0D52">
        <w:rPr>
          <w:rFonts w:ascii="Times New Roman" w:hAnsi="Times New Roman" w:cs="Times New Roman"/>
          <w:sz w:val="28"/>
          <w:szCs w:val="28"/>
        </w:rPr>
        <w:t>cik</w:t>
      </w:r>
      <w:r w:rsidR="00C83793" w:rsidRPr="00C83793">
        <w:rPr>
          <w:rFonts w:ascii="Times New Roman" w:hAnsi="Times New Roman" w:cs="Times New Roman"/>
          <w:sz w:val="28"/>
          <w:szCs w:val="28"/>
        </w:rPr>
        <w:t>lər</w:t>
      </w:r>
      <w:r w:rsidR="004F0D52">
        <w:rPr>
          <w:rFonts w:ascii="Times New Roman" w:hAnsi="Times New Roman" w:cs="Times New Roman"/>
          <w:sz w:val="28"/>
          <w:szCs w:val="28"/>
        </w:rPr>
        <w:t>i</w:t>
      </w:r>
      <w:r w:rsidR="00C83793" w:rsidRPr="00C83793">
        <w:rPr>
          <w:rFonts w:ascii="Times New Roman" w:hAnsi="Times New Roman" w:cs="Times New Roman"/>
          <w:sz w:val="28"/>
          <w:szCs w:val="28"/>
        </w:rPr>
        <w:t xml:space="preserve"> bilirubinin törəmələridir. Urobilinogenlər rəngsiz maddələrdir, urobilinlər rəngli, sarımtıl-qəhvəyi rəngə malikdir. Sidikdə urobilinogenin fizioloji konsentrasiyasının yuxarı həddi olaraq 17 </w:t>
      </w:r>
      <w:r w:rsidR="004F0D52">
        <w:rPr>
          <w:rFonts w:ascii="Times New Roman" w:hAnsi="Times New Roman" w:cs="Times New Roman"/>
          <w:sz w:val="28"/>
          <w:szCs w:val="28"/>
        </w:rPr>
        <w:t>mk</w:t>
      </w:r>
      <w:r w:rsidR="00C83793" w:rsidRPr="00C83793">
        <w:rPr>
          <w:rFonts w:ascii="Times New Roman" w:hAnsi="Times New Roman" w:cs="Times New Roman"/>
          <w:sz w:val="28"/>
          <w:szCs w:val="28"/>
        </w:rPr>
        <w:t>mol/l (yəni 100 ml-də 1 mq) qəbul edilir. Urobilinogen cisim</w:t>
      </w:r>
      <w:r w:rsidR="004F0D52">
        <w:rPr>
          <w:rFonts w:ascii="Times New Roman" w:hAnsi="Times New Roman" w:cs="Times New Roman"/>
          <w:sz w:val="28"/>
          <w:szCs w:val="28"/>
        </w:rPr>
        <w:t>cik</w:t>
      </w:r>
      <w:r w:rsidR="00C83793" w:rsidRPr="00C83793">
        <w:rPr>
          <w:rFonts w:ascii="Times New Roman" w:hAnsi="Times New Roman" w:cs="Times New Roman"/>
          <w:sz w:val="28"/>
          <w:szCs w:val="28"/>
        </w:rPr>
        <w:t>lərin</w:t>
      </w:r>
      <w:r w:rsidR="004F0D52">
        <w:rPr>
          <w:rFonts w:ascii="Times New Roman" w:hAnsi="Times New Roman" w:cs="Times New Roman"/>
          <w:sz w:val="28"/>
          <w:szCs w:val="28"/>
        </w:rPr>
        <w:t>in</w:t>
      </w:r>
      <w:r w:rsidR="00C83793" w:rsidRPr="00C83793">
        <w:rPr>
          <w:rFonts w:ascii="Times New Roman" w:hAnsi="Times New Roman" w:cs="Times New Roman"/>
          <w:sz w:val="28"/>
          <w:szCs w:val="28"/>
        </w:rPr>
        <w:t xml:space="preserve"> normadan artıq miqdarda </w:t>
      </w:r>
      <w:r w:rsidR="004F0D52">
        <w:rPr>
          <w:rFonts w:ascii="Times New Roman" w:hAnsi="Times New Roman" w:cs="Times New Roman"/>
          <w:sz w:val="28"/>
          <w:szCs w:val="28"/>
        </w:rPr>
        <w:t>olması</w:t>
      </w:r>
      <w:r w:rsidR="00C83793" w:rsidRPr="00C83793">
        <w:rPr>
          <w:rFonts w:ascii="Times New Roman" w:hAnsi="Times New Roman" w:cs="Times New Roman"/>
          <w:sz w:val="28"/>
          <w:szCs w:val="28"/>
        </w:rPr>
        <w:t xml:space="preserve"> urobilinogenuriya adlanır, hemolitik vəziyyətlər, qaraciyər parenximasının zədələnməsi və bağırsaq patologiya</w:t>
      </w:r>
      <w:r w:rsidR="004F0D52">
        <w:rPr>
          <w:rFonts w:ascii="Times New Roman" w:hAnsi="Times New Roman" w:cs="Times New Roman"/>
          <w:sz w:val="28"/>
          <w:szCs w:val="28"/>
        </w:rPr>
        <w:t>lar</w:t>
      </w:r>
      <w:r w:rsidR="00C83793" w:rsidRPr="00C83793">
        <w:rPr>
          <w:rFonts w:ascii="Times New Roman" w:hAnsi="Times New Roman" w:cs="Times New Roman"/>
          <w:sz w:val="28"/>
          <w:szCs w:val="28"/>
        </w:rPr>
        <w:t xml:space="preserve">ı üçün xarakterikdir. Bağırsaq xəstəliklərində </w:t>
      </w:r>
      <w:r w:rsidR="004F0D52">
        <w:rPr>
          <w:rFonts w:ascii="Times New Roman" w:hAnsi="Times New Roman" w:cs="Times New Roman"/>
          <w:sz w:val="28"/>
          <w:szCs w:val="28"/>
        </w:rPr>
        <w:t>yoğun bağırsağın</w:t>
      </w:r>
      <w:r w:rsidR="00C83793" w:rsidRPr="00C83793">
        <w:rPr>
          <w:rFonts w:ascii="Times New Roman" w:hAnsi="Times New Roman" w:cs="Times New Roman"/>
          <w:sz w:val="28"/>
          <w:szCs w:val="28"/>
        </w:rPr>
        <w:t xml:space="preserve"> selikli qişasından </w:t>
      </w:r>
      <w:r w:rsidR="00A0700C">
        <w:rPr>
          <w:rFonts w:ascii="Times New Roman" w:hAnsi="Times New Roman" w:cs="Times New Roman"/>
          <w:sz w:val="28"/>
          <w:szCs w:val="28"/>
        </w:rPr>
        <w:t>urobilinogenin</w:t>
      </w:r>
      <w:r w:rsidR="00C83793" w:rsidRPr="00C83793">
        <w:rPr>
          <w:rFonts w:ascii="Times New Roman" w:hAnsi="Times New Roman" w:cs="Times New Roman"/>
          <w:sz w:val="28"/>
          <w:szCs w:val="28"/>
        </w:rPr>
        <w:t xml:space="preserve"> reabsorbsiyası art</w:t>
      </w:r>
      <w:r w:rsidR="004F0D52">
        <w:rPr>
          <w:rFonts w:ascii="Times New Roman" w:hAnsi="Times New Roman" w:cs="Times New Roman"/>
          <w:sz w:val="28"/>
          <w:szCs w:val="28"/>
        </w:rPr>
        <w:t>ır</w:t>
      </w:r>
      <w:r w:rsidR="00C83793" w:rsidRPr="00C83793">
        <w:rPr>
          <w:rFonts w:ascii="Times New Roman" w:hAnsi="Times New Roman" w:cs="Times New Roman"/>
          <w:sz w:val="28"/>
          <w:szCs w:val="28"/>
        </w:rPr>
        <w:t xml:space="preserve">, nəticədə onun sidikdə miqdarı </w:t>
      </w:r>
      <w:r w:rsidR="004F0D52">
        <w:rPr>
          <w:rFonts w:ascii="Times New Roman" w:hAnsi="Times New Roman" w:cs="Times New Roman"/>
          <w:sz w:val="28"/>
          <w:szCs w:val="28"/>
        </w:rPr>
        <w:t>çoxalır</w:t>
      </w:r>
      <w:r w:rsidR="00C83793" w:rsidRPr="00C83793">
        <w:rPr>
          <w:rFonts w:ascii="Times New Roman" w:hAnsi="Times New Roman" w:cs="Times New Roman"/>
          <w:sz w:val="28"/>
          <w:szCs w:val="28"/>
        </w:rPr>
        <w:t xml:space="preserve">. Bu tip </w:t>
      </w:r>
      <w:r w:rsidRPr="00C83793">
        <w:rPr>
          <w:rFonts w:ascii="Times New Roman" w:hAnsi="Times New Roman" w:cs="Times New Roman"/>
          <w:sz w:val="28"/>
          <w:szCs w:val="28"/>
        </w:rPr>
        <w:t xml:space="preserve">urobilinogenuriya </w:t>
      </w:r>
      <w:r w:rsidR="00C83793" w:rsidRPr="00C83793">
        <w:rPr>
          <w:rFonts w:ascii="Times New Roman" w:hAnsi="Times New Roman" w:cs="Times New Roman"/>
          <w:sz w:val="28"/>
          <w:szCs w:val="28"/>
        </w:rPr>
        <w:t>daha çox uşaqlarda müşahidə olunur (kolit, qə</w:t>
      </w:r>
      <w:r w:rsidR="004F0D52">
        <w:rPr>
          <w:rFonts w:ascii="Times New Roman" w:hAnsi="Times New Roman" w:cs="Times New Roman"/>
          <w:sz w:val="28"/>
          <w:szCs w:val="28"/>
        </w:rPr>
        <w:t>bizlik, bağırsaq keçməməzliyi</w:t>
      </w:r>
      <w:r>
        <w:rPr>
          <w:rFonts w:ascii="Times New Roman" w:hAnsi="Times New Roman" w:cs="Times New Roman"/>
          <w:sz w:val="28"/>
          <w:szCs w:val="28"/>
        </w:rPr>
        <w:t xml:space="preserve"> zamanı</w:t>
      </w:r>
      <w:r w:rsidR="00C83793" w:rsidRPr="00C83793">
        <w:rPr>
          <w:rFonts w:ascii="Times New Roman" w:hAnsi="Times New Roman" w:cs="Times New Roman"/>
          <w:sz w:val="28"/>
          <w:szCs w:val="28"/>
        </w:rPr>
        <w:t xml:space="preserve">). Sidikdə urobilinogenin səviyyəsi qaraciyərin </w:t>
      </w:r>
      <w:r w:rsidR="004F0D52">
        <w:rPr>
          <w:rFonts w:ascii="Times New Roman" w:hAnsi="Times New Roman" w:cs="Times New Roman"/>
          <w:sz w:val="28"/>
          <w:szCs w:val="28"/>
        </w:rPr>
        <w:t xml:space="preserve">portal </w:t>
      </w:r>
      <w:r w:rsidR="00C83793" w:rsidRPr="00C83793">
        <w:rPr>
          <w:rFonts w:ascii="Times New Roman" w:hAnsi="Times New Roman" w:cs="Times New Roman"/>
          <w:sz w:val="28"/>
          <w:szCs w:val="28"/>
        </w:rPr>
        <w:t>sirrozu, portal venanın trombozu və s.</w:t>
      </w:r>
      <w:r w:rsidR="004F0D52">
        <w:rPr>
          <w:rFonts w:ascii="Times New Roman" w:hAnsi="Times New Roman" w:cs="Times New Roman"/>
          <w:sz w:val="28"/>
          <w:szCs w:val="28"/>
        </w:rPr>
        <w:t xml:space="preserve"> zamanı da artır. </w:t>
      </w:r>
      <w:r w:rsidR="00C83793" w:rsidRPr="00C83793">
        <w:rPr>
          <w:rFonts w:ascii="Times New Roman" w:hAnsi="Times New Roman" w:cs="Times New Roman"/>
          <w:sz w:val="28"/>
          <w:szCs w:val="28"/>
        </w:rPr>
        <w:t xml:space="preserve">Xəstədə hemoliz və bağırsaq xəstəliyi yoxdursa, urobilinogenuriya qaraciyər parenximasının zədələnməsinin əlamətidir. Qaraciyər şişi, abses, exinokokkoz </w:t>
      </w:r>
      <w:r w:rsidR="004F0D52">
        <w:rPr>
          <w:rFonts w:ascii="Times New Roman" w:hAnsi="Times New Roman" w:cs="Times New Roman"/>
          <w:sz w:val="28"/>
          <w:szCs w:val="28"/>
        </w:rPr>
        <w:t>zamanı</w:t>
      </w:r>
      <w:r w:rsidR="00C83793" w:rsidRPr="00C83793">
        <w:rPr>
          <w:rFonts w:ascii="Times New Roman" w:hAnsi="Times New Roman" w:cs="Times New Roman"/>
          <w:sz w:val="28"/>
          <w:szCs w:val="28"/>
        </w:rPr>
        <w:t xml:space="preserve"> urobilinogenuriya patoloji prosesin </w:t>
      </w:r>
      <w:r w:rsidR="002A54F3" w:rsidRPr="00C83793">
        <w:rPr>
          <w:rFonts w:ascii="Times New Roman" w:hAnsi="Times New Roman" w:cs="Times New Roman"/>
          <w:sz w:val="28"/>
          <w:szCs w:val="28"/>
        </w:rPr>
        <w:t xml:space="preserve">yalnız </w:t>
      </w:r>
      <w:r w:rsidR="004F0D52" w:rsidRPr="00C83793">
        <w:rPr>
          <w:rFonts w:ascii="Times New Roman" w:hAnsi="Times New Roman" w:cs="Times New Roman"/>
          <w:sz w:val="28"/>
          <w:szCs w:val="28"/>
        </w:rPr>
        <w:t xml:space="preserve">orqanın çox hissəsini tutduğu zaman </w:t>
      </w:r>
      <w:r w:rsidR="00C83793" w:rsidRPr="00C83793">
        <w:rPr>
          <w:rFonts w:ascii="Times New Roman" w:hAnsi="Times New Roman" w:cs="Times New Roman"/>
          <w:sz w:val="28"/>
          <w:szCs w:val="28"/>
        </w:rPr>
        <w:t>qaraciyər</w:t>
      </w:r>
      <w:r>
        <w:rPr>
          <w:rFonts w:ascii="Times New Roman" w:hAnsi="Times New Roman" w:cs="Times New Roman"/>
          <w:sz w:val="28"/>
          <w:szCs w:val="28"/>
        </w:rPr>
        <w:t>in</w:t>
      </w:r>
      <w:r w:rsidR="00C83793" w:rsidRPr="00C83793">
        <w:rPr>
          <w:rFonts w:ascii="Times New Roman" w:hAnsi="Times New Roman" w:cs="Times New Roman"/>
          <w:sz w:val="28"/>
          <w:szCs w:val="28"/>
        </w:rPr>
        <w:t xml:space="preserve"> funksiyasını poz</w:t>
      </w:r>
      <w:r w:rsidR="002A54F3">
        <w:rPr>
          <w:rFonts w:ascii="Times New Roman" w:hAnsi="Times New Roman" w:cs="Times New Roman"/>
          <w:sz w:val="28"/>
          <w:szCs w:val="28"/>
        </w:rPr>
        <w:t>duqda</w:t>
      </w:r>
      <w:r w:rsidR="00C83793" w:rsidRPr="00C83793">
        <w:rPr>
          <w:rFonts w:ascii="Times New Roman" w:hAnsi="Times New Roman" w:cs="Times New Roman"/>
          <w:sz w:val="28"/>
          <w:szCs w:val="28"/>
        </w:rPr>
        <w:t xml:space="preserve"> müşahidə olunur.</w:t>
      </w:r>
    </w:p>
    <w:p w:rsidR="00D55E34" w:rsidRDefault="00D55E34" w:rsidP="000379DB">
      <w:pPr>
        <w:spacing w:after="0" w:line="240" w:lineRule="auto"/>
        <w:jc w:val="center"/>
        <w:rPr>
          <w:rFonts w:ascii="Times New Roman" w:hAnsi="Times New Roman" w:cs="Times New Roman"/>
          <w:b/>
          <w:sz w:val="28"/>
          <w:szCs w:val="28"/>
        </w:rPr>
      </w:pPr>
    </w:p>
    <w:p w:rsidR="00AC4C80" w:rsidRPr="003E0029" w:rsidRDefault="00AC4C80" w:rsidP="000379DB">
      <w:pPr>
        <w:spacing w:after="0" w:line="240" w:lineRule="auto"/>
        <w:jc w:val="center"/>
        <w:rPr>
          <w:rFonts w:ascii="Times New Roman" w:hAnsi="Times New Roman" w:cs="Times New Roman"/>
          <w:b/>
          <w:sz w:val="28"/>
          <w:szCs w:val="28"/>
        </w:rPr>
      </w:pPr>
      <w:r w:rsidRPr="00AC4C80">
        <w:rPr>
          <w:rFonts w:ascii="Times New Roman" w:hAnsi="Times New Roman" w:cs="Times New Roman"/>
          <w:b/>
          <w:sz w:val="28"/>
          <w:szCs w:val="28"/>
        </w:rPr>
        <w:t>S</w:t>
      </w:r>
      <w:r w:rsidRPr="003E0029">
        <w:rPr>
          <w:rFonts w:ascii="Times New Roman" w:hAnsi="Times New Roman" w:cs="Times New Roman"/>
          <w:b/>
          <w:sz w:val="28"/>
          <w:szCs w:val="28"/>
        </w:rPr>
        <w:t>İ</w:t>
      </w:r>
      <w:r w:rsidRPr="00AC4C80">
        <w:rPr>
          <w:rFonts w:ascii="Times New Roman" w:hAnsi="Times New Roman" w:cs="Times New Roman"/>
          <w:b/>
          <w:sz w:val="28"/>
          <w:szCs w:val="28"/>
        </w:rPr>
        <w:t>D</w:t>
      </w:r>
      <w:r w:rsidRPr="003E0029">
        <w:rPr>
          <w:rFonts w:ascii="Times New Roman" w:hAnsi="Times New Roman" w:cs="Times New Roman"/>
          <w:b/>
          <w:sz w:val="28"/>
          <w:szCs w:val="28"/>
        </w:rPr>
        <w:t>İ</w:t>
      </w:r>
      <w:r w:rsidRPr="00AC4C80">
        <w:rPr>
          <w:rFonts w:ascii="Times New Roman" w:hAnsi="Times New Roman" w:cs="Times New Roman"/>
          <w:b/>
          <w:sz w:val="28"/>
          <w:szCs w:val="28"/>
        </w:rPr>
        <w:t>K</w:t>
      </w:r>
      <w:r w:rsidRPr="003E0029">
        <w:rPr>
          <w:rFonts w:ascii="Times New Roman" w:hAnsi="Times New Roman" w:cs="Times New Roman"/>
          <w:b/>
          <w:sz w:val="28"/>
          <w:szCs w:val="28"/>
        </w:rPr>
        <w:t xml:space="preserve"> ÇÖ</w:t>
      </w:r>
      <w:r w:rsidRPr="00AC4C80">
        <w:rPr>
          <w:rFonts w:ascii="Times New Roman" w:hAnsi="Times New Roman" w:cs="Times New Roman"/>
          <w:b/>
          <w:sz w:val="28"/>
          <w:szCs w:val="28"/>
        </w:rPr>
        <w:t>K</w:t>
      </w:r>
      <w:r w:rsidRPr="003E0029">
        <w:rPr>
          <w:rFonts w:ascii="Times New Roman" w:hAnsi="Times New Roman" w:cs="Times New Roman"/>
          <w:b/>
          <w:sz w:val="28"/>
          <w:szCs w:val="28"/>
        </w:rPr>
        <w:t>Ü</w:t>
      </w:r>
      <w:r w:rsidRPr="00AC4C80">
        <w:rPr>
          <w:rFonts w:ascii="Times New Roman" w:hAnsi="Times New Roman" w:cs="Times New Roman"/>
          <w:b/>
          <w:sz w:val="28"/>
          <w:szCs w:val="28"/>
        </w:rPr>
        <w:t>NT</w:t>
      </w:r>
      <w:r w:rsidRPr="003E0029">
        <w:rPr>
          <w:rFonts w:ascii="Times New Roman" w:hAnsi="Times New Roman" w:cs="Times New Roman"/>
          <w:b/>
          <w:sz w:val="28"/>
          <w:szCs w:val="28"/>
        </w:rPr>
        <w:t>Ü</w:t>
      </w:r>
      <w:r w:rsidRPr="00AC4C80">
        <w:rPr>
          <w:rFonts w:ascii="Times New Roman" w:hAnsi="Times New Roman" w:cs="Times New Roman"/>
          <w:b/>
          <w:sz w:val="28"/>
          <w:szCs w:val="28"/>
        </w:rPr>
        <w:t>S</w:t>
      </w:r>
      <w:r w:rsidRPr="003E0029">
        <w:rPr>
          <w:rFonts w:ascii="Times New Roman" w:hAnsi="Times New Roman" w:cs="Times New Roman"/>
          <w:b/>
          <w:sz w:val="28"/>
          <w:szCs w:val="28"/>
        </w:rPr>
        <w:t>Ü</w:t>
      </w:r>
      <w:r w:rsidRPr="00AC4C80">
        <w:rPr>
          <w:rFonts w:ascii="Times New Roman" w:hAnsi="Times New Roman" w:cs="Times New Roman"/>
          <w:b/>
          <w:sz w:val="28"/>
          <w:szCs w:val="28"/>
        </w:rPr>
        <w:t>N</w:t>
      </w:r>
      <w:r w:rsidRPr="003E0029">
        <w:rPr>
          <w:rFonts w:ascii="Times New Roman" w:hAnsi="Times New Roman" w:cs="Times New Roman"/>
          <w:b/>
          <w:sz w:val="28"/>
          <w:szCs w:val="28"/>
        </w:rPr>
        <w:t>Ü</w:t>
      </w:r>
      <w:r w:rsidRPr="00AC4C80">
        <w:rPr>
          <w:rFonts w:ascii="Times New Roman" w:hAnsi="Times New Roman" w:cs="Times New Roman"/>
          <w:b/>
          <w:sz w:val="28"/>
          <w:szCs w:val="28"/>
        </w:rPr>
        <w:t>N</w:t>
      </w:r>
      <w:r w:rsidRPr="003E0029">
        <w:rPr>
          <w:rFonts w:ascii="Times New Roman" w:hAnsi="Times New Roman" w:cs="Times New Roman"/>
          <w:b/>
          <w:sz w:val="28"/>
          <w:szCs w:val="28"/>
        </w:rPr>
        <w:t xml:space="preserve"> </w:t>
      </w:r>
      <w:r w:rsidRPr="00AC4C80">
        <w:rPr>
          <w:rFonts w:ascii="Times New Roman" w:hAnsi="Times New Roman" w:cs="Times New Roman"/>
          <w:b/>
          <w:sz w:val="28"/>
          <w:szCs w:val="28"/>
        </w:rPr>
        <w:t>M</w:t>
      </w:r>
      <w:r w:rsidRPr="003E0029">
        <w:rPr>
          <w:rFonts w:ascii="Times New Roman" w:hAnsi="Times New Roman" w:cs="Times New Roman"/>
          <w:b/>
          <w:sz w:val="28"/>
          <w:szCs w:val="28"/>
        </w:rPr>
        <w:t>İ</w:t>
      </w:r>
      <w:r w:rsidRPr="00AC4C80">
        <w:rPr>
          <w:rFonts w:ascii="Times New Roman" w:hAnsi="Times New Roman" w:cs="Times New Roman"/>
          <w:b/>
          <w:sz w:val="28"/>
          <w:szCs w:val="28"/>
        </w:rPr>
        <w:t>KROSKOP</w:t>
      </w:r>
      <w:r w:rsidRPr="003E0029">
        <w:rPr>
          <w:rFonts w:ascii="Times New Roman" w:hAnsi="Times New Roman" w:cs="Times New Roman"/>
          <w:b/>
          <w:sz w:val="28"/>
          <w:szCs w:val="28"/>
        </w:rPr>
        <w:t>İ</w:t>
      </w:r>
      <w:r w:rsidRPr="00AC4C80">
        <w:rPr>
          <w:rFonts w:ascii="Times New Roman" w:hAnsi="Times New Roman" w:cs="Times New Roman"/>
          <w:b/>
          <w:sz w:val="28"/>
          <w:szCs w:val="28"/>
        </w:rPr>
        <w:t>K</w:t>
      </w:r>
      <w:r w:rsidRPr="003E0029">
        <w:rPr>
          <w:rFonts w:ascii="Times New Roman" w:hAnsi="Times New Roman" w:cs="Times New Roman"/>
          <w:b/>
          <w:sz w:val="28"/>
          <w:szCs w:val="28"/>
        </w:rPr>
        <w:t xml:space="preserve"> </w:t>
      </w:r>
      <w:r w:rsidRPr="00AC4C80">
        <w:rPr>
          <w:rFonts w:ascii="Times New Roman" w:hAnsi="Times New Roman" w:cs="Times New Roman"/>
          <w:b/>
          <w:sz w:val="28"/>
          <w:szCs w:val="28"/>
        </w:rPr>
        <w:t>M</w:t>
      </w:r>
      <w:r w:rsidRPr="003E0029">
        <w:rPr>
          <w:rFonts w:ascii="Times New Roman" w:hAnsi="Times New Roman" w:cs="Times New Roman"/>
          <w:b/>
          <w:sz w:val="28"/>
          <w:szCs w:val="28"/>
        </w:rPr>
        <w:t>Ü</w:t>
      </w:r>
      <w:r w:rsidRPr="00AC4C80">
        <w:rPr>
          <w:rFonts w:ascii="Times New Roman" w:hAnsi="Times New Roman" w:cs="Times New Roman"/>
          <w:b/>
          <w:sz w:val="28"/>
          <w:szCs w:val="28"/>
        </w:rPr>
        <w:t>AY</w:t>
      </w:r>
      <w:r w:rsidRPr="003E0029">
        <w:rPr>
          <w:rFonts w:ascii="Times New Roman" w:hAnsi="Times New Roman" w:cs="Times New Roman"/>
          <w:b/>
          <w:sz w:val="28"/>
          <w:szCs w:val="28"/>
        </w:rPr>
        <w:t>İ</w:t>
      </w:r>
      <w:r w:rsidRPr="00AC4C80">
        <w:rPr>
          <w:rFonts w:ascii="Times New Roman" w:hAnsi="Times New Roman" w:cs="Times New Roman"/>
          <w:b/>
          <w:sz w:val="28"/>
          <w:szCs w:val="28"/>
        </w:rPr>
        <w:t>N</w:t>
      </w:r>
      <w:r w:rsidRPr="003E0029">
        <w:rPr>
          <w:rFonts w:ascii="Times New Roman" w:hAnsi="Times New Roman" w:cs="Times New Roman"/>
          <w:b/>
          <w:sz w:val="28"/>
          <w:szCs w:val="28"/>
        </w:rPr>
        <w:t>Ə</w:t>
      </w:r>
      <w:r w:rsidRPr="00AC4C80">
        <w:rPr>
          <w:rFonts w:ascii="Times New Roman" w:hAnsi="Times New Roman" w:cs="Times New Roman"/>
          <w:b/>
          <w:sz w:val="28"/>
          <w:szCs w:val="28"/>
        </w:rPr>
        <w:t>S</w:t>
      </w:r>
      <w:r w:rsidRPr="003E0029">
        <w:rPr>
          <w:rFonts w:ascii="Times New Roman" w:hAnsi="Times New Roman" w:cs="Times New Roman"/>
          <w:b/>
          <w:sz w:val="28"/>
          <w:szCs w:val="28"/>
        </w:rPr>
        <w:t>İ</w:t>
      </w:r>
    </w:p>
    <w:p w:rsidR="00AC4C80" w:rsidRPr="003E0029" w:rsidRDefault="00AC4C80" w:rsidP="000379DB">
      <w:pPr>
        <w:spacing w:after="0" w:line="240" w:lineRule="auto"/>
        <w:jc w:val="both"/>
        <w:rPr>
          <w:rFonts w:ascii="Times New Roman" w:hAnsi="Times New Roman" w:cs="Times New Roman"/>
          <w:sz w:val="28"/>
          <w:szCs w:val="28"/>
        </w:rPr>
      </w:pPr>
    </w:p>
    <w:p w:rsidR="002F2DAB" w:rsidRPr="00D55E34" w:rsidRDefault="002F2DAB" w:rsidP="000379DB">
      <w:pPr>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sz w:val="28"/>
          <w:szCs w:val="28"/>
        </w:rPr>
        <w:t>Sidik</w:t>
      </w:r>
      <w:r w:rsidRPr="003E0029">
        <w:rPr>
          <w:rFonts w:ascii="Times New Roman" w:hAnsi="Times New Roman" w:cs="Times New Roman"/>
          <w:sz w:val="28"/>
          <w:szCs w:val="28"/>
        </w:rPr>
        <w:t xml:space="preserve"> çö</w:t>
      </w:r>
      <w:r>
        <w:rPr>
          <w:rFonts w:ascii="Times New Roman" w:hAnsi="Times New Roman" w:cs="Times New Roman"/>
          <w:sz w:val="28"/>
          <w:szCs w:val="28"/>
        </w:rPr>
        <w:t>k</w:t>
      </w:r>
      <w:r w:rsidRPr="003E0029">
        <w:rPr>
          <w:rFonts w:ascii="Times New Roman" w:hAnsi="Times New Roman" w:cs="Times New Roman"/>
          <w:sz w:val="28"/>
          <w:szCs w:val="28"/>
        </w:rPr>
        <w:t>ü</w:t>
      </w:r>
      <w:r>
        <w:rPr>
          <w:rFonts w:ascii="Times New Roman" w:hAnsi="Times New Roman" w:cs="Times New Roman"/>
          <w:sz w:val="28"/>
          <w:szCs w:val="28"/>
        </w:rPr>
        <w:t>nt</w:t>
      </w:r>
      <w:r w:rsidRPr="003E0029">
        <w:rPr>
          <w:rFonts w:ascii="Times New Roman" w:hAnsi="Times New Roman" w:cs="Times New Roman"/>
          <w:sz w:val="28"/>
          <w:szCs w:val="28"/>
        </w:rPr>
        <w:t>ü</w:t>
      </w:r>
      <w:r>
        <w:rPr>
          <w:rFonts w:ascii="Times New Roman" w:hAnsi="Times New Roman" w:cs="Times New Roman"/>
          <w:sz w:val="28"/>
          <w:szCs w:val="28"/>
        </w:rPr>
        <w:t>s</w:t>
      </w:r>
      <w:r w:rsidRPr="003E0029">
        <w:rPr>
          <w:rFonts w:ascii="Times New Roman" w:hAnsi="Times New Roman" w:cs="Times New Roman"/>
          <w:sz w:val="28"/>
          <w:szCs w:val="28"/>
        </w:rPr>
        <w:t>ü</w:t>
      </w:r>
      <w:r>
        <w:rPr>
          <w:rFonts w:ascii="Times New Roman" w:hAnsi="Times New Roman" w:cs="Times New Roman"/>
          <w:sz w:val="28"/>
          <w:szCs w:val="28"/>
        </w:rPr>
        <w:t>n</w:t>
      </w:r>
      <w:r w:rsidRPr="003E0029">
        <w:rPr>
          <w:rFonts w:ascii="Times New Roman" w:hAnsi="Times New Roman" w:cs="Times New Roman"/>
          <w:sz w:val="28"/>
          <w:szCs w:val="28"/>
        </w:rPr>
        <w:t>ü</w:t>
      </w:r>
      <w:r>
        <w:rPr>
          <w:rFonts w:ascii="Times New Roman" w:hAnsi="Times New Roman" w:cs="Times New Roman"/>
          <w:sz w:val="28"/>
          <w:szCs w:val="28"/>
        </w:rPr>
        <w:t>n</w:t>
      </w:r>
      <w:r w:rsidRPr="003E0029">
        <w:rPr>
          <w:rFonts w:ascii="Times New Roman" w:hAnsi="Times New Roman" w:cs="Times New Roman"/>
          <w:sz w:val="28"/>
          <w:szCs w:val="28"/>
        </w:rPr>
        <w:t xml:space="preserve"> </w:t>
      </w:r>
      <w:r>
        <w:rPr>
          <w:rFonts w:ascii="Times New Roman" w:hAnsi="Times New Roman" w:cs="Times New Roman"/>
          <w:sz w:val="28"/>
          <w:szCs w:val="28"/>
        </w:rPr>
        <w:t>mikroskopik</w:t>
      </w:r>
      <w:r w:rsidRPr="003E0029">
        <w:rPr>
          <w:rFonts w:ascii="Times New Roman" w:hAnsi="Times New Roman" w:cs="Times New Roman"/>
          <w:sz w:val="28"/>
          <w:szCs w:val="28"/>
        </w:rPr>
        <w:t xml:space="preserve"> </w:t>
      </w:r>
      <w:r>
        <w:rPr>
          <w:rFonts w:ascii="Times New Roman" w:hAnsi="Times New Roman" w:cs="Times New Roman"/>
          <w:sz w:val="28"/>
          <w:szCs w:val="28"/>
        </w:rPr>
        <w:t>m</w:t>
      </w:r>
      <w:r w:rsidRPr="003E0029">
        <w:rPr>
          <w:rFonts w:ascii="Times New Roman" w:hAnsi="Times New Roman" w:cs="Times New Roman"/>
          <w:sz w:val="28"/>
          <w:szCs w:val="28"/>
        </w:rPr>
        <w:t>ü</w:t>
      </w:r>
      <w:r>
        <w:rPr>
          <w:rFonts w:ascii="Times New Roman" w:hAnsi="Times New Roman" w:cs="Times New Roman"/>
          <w:sz w:val="28"/>
          <w:szCs w:val="28"/>
        </w:rPr>
        <w:t>ayin</w:t>
      </w:r>
      <w:r w:rsidRPr="003E0029">
        <w:rPr>
          <w:rFonts w:ascii="Times New Roman" w:hAnsi="Times New Roman" w:cs="Times New Roman"/>
          <w:sz w:val="28"/>
          <w:szCs w:val="28"/>
        </w:rPr>
        <w:t>ə</w:t>
      </w:r>
      <w:r>
        <w:rPr>
          <w:rFonts w:ascii="Times New Roman" w:hAnsi="Times New Roman" w:cs="Times New Roman"/>
          <w:sz w:val="28"/>
          <w:szCs w:val="28"/>
        </w:rPr>
        <w:t>si</w:t>
      </w:r>
      <w:r w:rsidRPr="003E0029">
        <w:rPr>
          <w:rFonts w:ascii="Times New Roman" w:hAnsi="Times New Roman" w:cs="Times New Roman"/>
          <w:sz w:val="28"/>
          <w:szCs w:val="28"/>
        </w:rPr>
        <w:t xml:space="preserve"> </w:t>
      </w:r>
      <w:r>
        <w:rPr>
          <w:rFonts w:ascii="Times New Roman" w:hAnsi="Times New Roman" w:cs="Times New Roman"/>
          <w:sz w:val="28"/>
          <w:szCs w:val="28"/>
        </w:rPr>
        <w:t>qan</w:t>
      </w:r>
      <w:r w:rsidRPr="003E0029">
        <w:rPr>
          <w:rFonts w:ascii="Times New Roman" w:hAnsi="Times New Roman" w:cs="Times New Roman"/>
          <w:sz w:val="28"/>
          <w:szCs w:val="28"/>
        </w:rPr>
        <w:t>ı</w:t>
      </w:r>
      <w:r>
        <w:rPr>
          <w:rFonts w:ascii="Times New Roman" w:hAnsi="Times New Roman" w:cs="Times New Roman"/>
          <w:sz w:val="28"/>
          <w:szCs w:val="28"/>
        </w:rPr>
        <w:t>n</w:t>
      </w:r>
      <w:r w:rsidRPr="003E0029">
        <w:rPr>
          <w:rFonts w:ascii="Times New Roman" w:hAnsi="Times New Roman" w:cs="Times New Roman"/>
          <w:sz w:val="28"/>
          <w:szCs w:val="28"/>
        </w:rPr>
        <w:t xml:space="preserve"> </w:t>
      </w:r>
      <w:r>
        <w:rPr>
          <w:rFonts w:ascii="Times New Roman" w:hAnsi="Times New Roman" w:cs="Times New Roman"/>
          <w:sz w:val="28"/>
          <w:szCs w:val="28"/>
        </w:rPr>
        <w:t>formal</w:t>
      </w:r>
      <w:r w:rsidRPr="003E0029">
        <w:rPr>
          <w:rFonts w:ascii="Times New Roman" w:hAnsi="Times New Roman" w:cs="Times New Roman"/>
          <w:sz w:val="28"/>
          <w:szCs w:val="28"/>
        </w:rPr>
        <w:t xml:space="preserve">ı </w:t>
      </w:r>
      <w:r>
        <w:rPr>
          <w:rFonts w:ascii="Times New Roman" w:hAnsi="Times New Roman" w:cs="Times New Roman"/>
          <w:sz w:val="28"/>
          <w:szCs w:val="28"/>
        </w:rPr>
        <w:t>elementl</w:t>
      </w:r>
      <w:r w:rsidRPr="003E0029">
        <w:rPr>
          <w:rFonts w:ascii="Times New Roman" w:hAnsi="Times New Roman" w:cs="Times New Roman"/>
          <w:sz w:val="28"/>
          <w:szCs w:val="28"/>
        </w:rPr>
        <w:t>ə</w:t>
      </w:r>
      <w:r>
        <w:rPr>
          <w:rFonts w:ascii="Times New Roman" w:hAnsi="Times New Roman" w:cs="Times New Roman"/>
          <w:sz w:val="28"/>
          <w:szCs w:val="28"/>
        </w:rPr>
        <w:t>rinin</w:t>
      </w:r>
      <w:r w:rsidRPr="003E0029">
        <w:rPr>
          <w:rFonts w:ascii="Times New Roman" w:hAnsi="Times New Roman" w:cs="Times New Roman"/>
          <w:sz w:val="28"/>
          <w:szCs w:val="28"/>
        </w:rPr>
        <w:t xml:space="preserve"> </w:t>
      </w:r>
      <w:r>
        <w:rPr>
          <w:rFonts w:ascii="Times New Roman" w:hAnsi="Times New Roman" w:cs="Times New Roman"/>
          <w:sz w:val="28"/>
          <w:szCs w:val="28"/>
          <w:lang w:val="az-Latn-AZ"/>
        </w:rPr>
        <w:t xml:space="preserve">(leykositlər, eritrositlər), silindrlərin, epitel hüceyrələrinin, həmçinin bakteriya və duzların aşkar edilməsindən ibarətdir. </w:t>
      </w:r>
      <w:r w:rsidRPr="00D55E34">
        <w:rPr>
          <w:rFonts w:ascii="Times New Roman" w:hAnsi="Times New Roman"/>
          <w:sz w:val="28"/>
          <w:szCs w:val="28"/>
          <w:lang w:val="az-Latn-AZ"/>
        </w:rPr>
        <w:t xml:space="preserve">Sidik çöküntüsündə müşahidə edilən mikroskopik elementlər </w:t>
      </w:r>
      <w:r w:rsidR="003D5CD1">
        <w:rPr>
          <w:rFonts w:ascii="Times New Roman" w:hAnsi="Times New Roman"/>
          <w:sz w:val="28"/>
          <w:szCs w:val="28"/>
          <w:lang w:val="az-Latn-AZ"/>
        </w:rPr>
        <w:t>üzvi</w:t>
      </w:r>
      <w:r w:rsidR="00206B15" w:rsidRPr="00D55E34">
        <w:rPr>
          <w:rFonts w:ascii="Times New Roman" w:hAnsi="Times New Roman"/>
          <w:sz w:val="28"/>
          <w:szCs w:val="28"/>
          <w:lang w:val="az-Latn-AZ"/>
        </w:rPr>
        <w:t xml:space="preserve"> və qeyri-</w:t>
      </w:r>
      <w:r w:rsidR="003D5CD1">
        <w:rPr>
          <w:rFonts w:ascii="Times New Roman" w:hAnsi="Times New Roman"/>
          <w:sz w:val="28"/>
          <w:szCs w:val="28"/>
          <w:lang w:val="az-Latn-AZ"/>
        </w:rPr>
        <w:t>üzvi</w:t>
      </w:r>
      <w:r w:rsidR="00206B15" w:rsidRPr="00D55E34">
        <w:rPr>
          <w:rFonts w:ascii="Times New Roman" w:hAnsi="Times New Roman"/>
          <w:sz w:val="28"/>
          <w:szCs w:val="28"/>
          <w:lang w:val="az-Latn-AZ"/>
        </w:rPr>
        <w:t xml:space="preserve"> olmaqla iki qrupa bölünür. </w:t>
      </w:r>
      <w:r w:rsidRPr="00D55E34">
        <w:rPr>
          <w:rFonts w:ascii="Times New Roman" w:hAnsi="Times New Roman"/>
          <w:sz w:val="28"/>
          <w:szCs w:val="28"/>
          <w:lang w:val="az-Latn-AZ"/>
        </w:rPr>
        <w:t xml:space="preserve">Sidiyin </w:t>
      </w:r>
      <w:r w:rsidR="003D5CD1">
        <w:rPr>
          <w:rFonts w:ascii="Times New Roman" w:hAnsi="Times New Roman"/>
          <w:sz w:val="28"/>
          <w:szCs w:val="28"/>
          <w:lang w:val="az-Latn-AZ"/>
        </w:rPr>
        <w:t>üzvi</w:t>
      </w:r>
      <w:r w:rsidRPr="00D55E34">
        <w:rPr>
          <w:rFonts w:ascii="Times New Roman" w:hAnsi="Times New Roman"/>
          <w:sz w:val="28"/>
          <w:szCs w:val="28"/>
          <w:lang w:val="az-Latn-AZ"/>
        </w:rPr>
        <w:t xml:space="preserve"> çöküntüləri qeyri-</w:t>
      </w:r>
      <w:r w:rsidR="003D5CD1">
        <w:rPr>
          <w:rFonts w:ascii="Times New Roman" w:hAnsi="Times New Roman"/>
          <w:sz w:val="28"/>
          <w:szCs w:val="28"/>
          <w:lang w:val="az-Latn-AZ"/>
        </w:rPr>
        <w:t>üzvilərdən</w:t>
      </w:r>
      <w:r w:rsidRPr="00D55E34">
        <w:rPr>
          <w:rFonts w:ascii="Times New Roman" w:hAnsi="Times New Roman"/>
          <w:sz w:val="28"/>
          <w:szCs w:val="28"/>
          <w:lang w:val="az-Latn-AZ"/>
        </w:rPr>
        <w:t xml:space="preserve"> fərqli olaraq, temperaturun və zəif turşuların təsirindən həll olmur. </w:t>
      </w:r>
    </w:p>
    <w:p w:rsidR="00995685" w:rsidRDefault="003D5CD1" w:rsidP="000379DB">
      <w:pPr>
        <w:pStyle w:val="7"/>
        <w:ind w:firstLine="567"/>
        <w:jc w:val="both"/>
        <w:rPr>
          <w:rFonts w:ascii="Times New Roman" w:hAnsi="Times New Roman"/>
          <w:sz w:val="28"/>
          <w:szCs w:val="28"/>
          <w:lang w:val="az-Latn-AZ"/>
        </w:rPr>
      </w:pPr>
      <w:r>
        <w:rPr>
          <w:rFonts w:ascii="Times New Roman" w:hAnsi="Times New Roman"/>
          <w:b/>
          <w:sz w:val="28"/>
          <w:szCs w:val="28"/>
          <w:lang w:val="az-Latn-AZ"/>
        </w:rPr>
        <w:t xml:space="preserve">Üzvi </w:t>
      </w:r>
      <w:r w:rsidR="002F2DAB" w:rsidRPr="00D55E34">
        <w:rPr>
          <w:rFonts w:ascii="Times New Roman" w:hAnsi="Times New Roman"/>
          <w:b/>
          <w:sz w:val="28"/>
          <w:szCs w:val="28"/>
          <w:lang w:val="az-Latn-AZ"/>
        </w:rPr>
        <w:t xml:space="preserve">sidik </w:t>
      </w:r>
      <w:r>
        <w:rPr>
          <w:rFonts w:ascii="Times New Roman" w:hAnsi="Times New Roman"/>
          <w:b/>
          <w:sz w:val="28"/>
          <w:szCs w:val="28"/>
          <w:lang w:val="az-Latn-AZ"/>
        </w:rPr>
        <w:t xml:space="preserve">çöküntüsü </w:t>
      </w:r>
      <w:r w:rsidR="002F2DAB" w:rsidRPr="00D55E34">
        <w:rPr>
          <w:rFonts w:ascii="Times New Roman" w:hAnsi="Times New Roman"/>
          <w:b/>
          <w:sz w:val="28"/>
          <w:szCs w:val="28"/>
          <w:lang w:val="az-Latn-AZ"/>
        </w:rPr>
        <w:t>elementləri</w:t>
      </w:r>
      <w:r w:rsidR="00206B15" w:rsidRPr="00D55E34">
        <w:rPr>
          <w:rFonts w:ascii="Times New Roman" w:hAnsi="Times New Roman"/>
          <w:b/>
          <w:sz w:val="28"/>
          <w:szCs w:val="28"/>
          <w:lang w:val="az-Latn-AZ"/>
        </w:rPr>
        <w:t xml:space="preserve">. </w:t>
      </w:r>
      <w:r w:rsidR="0053368B" w:rsidRPr="00D55E34">
        <w:rPr>
          <w:rFonts w:ascii="Times New Roman" w:hAnsi="Times New Roman"/>
          <w:sz w:val="28"/>
          <w:szCs w:val="28"/>
          <w:lang w:val="az-Latn-AZ"/>
        </w:rPr>
        <w:t xml:space="preserve">Bunlara yastı və buynuzlaşmış epitel hüceyrələri, keçid epitel hüceyrələri, leykositlər və selik aiddir </w:t>
      </w:r>
    </w:p>
    <w:p w:rsidR="002F2DAB" w:rsidRPr="00D55E34" w:rsidRDefault="002F2DAB" w:rsidP="000379DB">
      <w:pPr>
        <w:pStyle w:val="7"/>
        <w:ind w:firstLine="567"/>
        <w:jc w:val="both"/>
        <w:rPr>
          <w:rFonts w:ascii="Times New Roman" w:hAnsi="Times New Roman"/>
          <w:b/>
          <w:sz w:val="28"/>
          <w:szCs w:val="28"/>
          <w:lang w:val="az-Latn-AZ"/>
        </w:rPr>
      </w:pPr>
      <w:r w:rsidRPr="00D55E34">
        <w:rPr>
          <w:rFonts w:ascii="Times New Roman" w:hAnsi="Times New Roman"/>
          <w:sz w:val="28"/>
          <w:szCs w:val="28"/>
          <w:lang w:val="az-Latn-AZ"/>
        </w:rPr>
        <w:t xml:space="preserve">Normal sidik çöküntüsündə az miqdarda </w:t>
      </w:r>
      <w:r w:rsidR="003D5CD1">
        <w:rPr>
          <w:rFonts w:ascii="Times New Roman" w:hAnsi="Times New Roman"/>
          <w:sz w:val="28"/>
          <w:szCs w:val="28"/>
          <w:lang w:val="az-Latn-AZ"/>
        </w:rPr>
        <w:t>üzvi</w:t>
      </w:r>
      <w:r w:rsidRPr="00D55E34">
        <w:rPr>
          <w:rFonts w:ascii="Times New Roman" w:hAnsi="Times New Roman"/>
          <w:sz w:val="28"/>
          <w:szCs w:val="28"/>
          <w:lang w:val="az-Latn-AZ"/>
        </w:rPr>
        <w:t xml:space="preserve"> çöküntü elementlərinə tə</w:t>
      </w:r>
      <w:r w:rsidR="00A0700C">
        <w:rPr>
          <w:rFonts w:ascii="Times New Roman" w:hAnsi="Times New Roman"/>
          <w:sz w:val="28"/>
          <w:szCs w:val="28"/>
          <w:lang w:val="az-Latn-AZ"/>
        </w:rPr>
        <w:t xml:space="preserve">sadüf edilir. </w:t>
      </w:r>
      <w:r w:rsidRPr="00D55E34">
        <w:rPr>
          <w:rFonts w:ascii="Times New Roman" w:hAnsi="Times New Roman"/>
          <w:sz w:val="28"/>
          <w:szCs w:val="28"/>
          <w:lang w:val="az-Latn-AZ"/>
        </w:rPr>
        <w:t xml:space="preserve">Patoloji sidik çöküntüsündə </w:t>
      </w:r>
      <w:r w:rsidR="003D5CD1">
        <w:rPr>
          <w:rFonts w:ascii="Times New Roman" w:hAnsi="Times New Roman"/>
          <w:sz w:val="28"/>
          <w:szCs w:val="28"/>
          <w:lang w:val="az-Latn-AZ"/>
        </w:rPr>
        <w:t>üzvi</w:t>
      </w:r>
      <w:r w:rsidRPr="00D55E34">
        <w:rPr>
          <w:rFonts w:ascii="Times New Roman" w:hAnsi="Times New Roman"/>
          <w:sz w:val="28"/>
          <w:szCs w:val="28"/>
          <w:lang w:val="az-Latn-AZ"/>
        </w:rPr>
        <w:t xml:space="preserve"> elementlərin aşağıdakı formalarına rast gəlmək olur. </w:t>
      </w:r>
    </w:p>
    <w:p w:rsidR="003710E1" w:rsidRPr="00D55E34" w:rsidRDefault="002F2DAB" w:rsidP="000379DB">
      <w:pPr>
        <w:pStyle w:val="7"/>
        <w:ind w:firstLine="567"/>
        <w:jc w:val="both"/>
        <w:rPr>
          <w:rFonts w:ascii="Times New Roman" w:hAnsi="Times New Roman"/>
          <w:sz w:val="28"/>
          <w:szCs w:val="28"/>
          <w:lang w:val="az-Latn-AZ"/>
        </w:rPr>
      </w:pPr>
      <w:r w:rsidRPr="00D55E34">
        <w:rPr>
          <w:rFonts w:ascii="Times New Roman" w:hAnsi="Times New Roman"/>
          <w:b/>
          <w:i/>
          <w:sz w:val="28"/>
          <w:szCs w:val="28"/>
          <w:lang w:val="az-Latn-AZ"/>
        </w:rPr>
        <w:t>Epitel hüceyrələri</w:t>
      </w:r>
      <w:r w:rsidR="00B170AE" w:rsidRPr="00D55E34">
        <w:rPr>
          <w:rFonts w:ascii="Times New Roman" w:hAnsi="Times New Roman"/>
          <w:b/>
          <w:i/>
          <w:sz w:val="28"/>
          <w:szCs w:val="28"/>
          <w:lang w:val="az-Latn-AZ"/>
        </w:rPr>
        <w:t>.</w:t>
      </w:r>
      <w:r w:rsidRPr="00D55E34">
        <w:rPr>
          <w:rFonts w:ascii="Times New Roman" w:hAnsi="Times New Roman"/>
          <w:sz w:val="28"/>
          <w:szCs w:val="28"/>
          <w:lang w:val="az-Latn-AZ"/>
        </w:rPr>
        <w:t xml:space="preserve"> </w:t>
      </w:r>
      <w:r w:rsidR="00B170AE" w:rsidRPr="00D55E34">
        <w:rPr>
          <w:rFonts w:ascii="Times New Roman" w:hAnsi="Times New Roman"/>
          <w:sz w:val="28"/>
          <w:szCs w:val="28"/>
          <w:lang w:val="az-Latn-AZ"/>
        </w:rPr>
        <w:t>M</w:t>
      </w:r>
      <w:r w:rsidR="003710E1" w:rsidRPr="00D55E34">
        <w:rPr>
          <w:rFonts w:ascii="Times New Roman" w:hAnsi="Times New Roman"/>
          <w:sz w:val="28"/>
          <w:szCs w:val="28"/>
          <w:lang w:val="az-Latn-AZ"/>
        </w:rPr>
        <w:t xml:space="preserve">ənşəyinə görə müxtəlif növləri ayırd edilir: yastı epitel, keçid epiteli və böyrək epiteli. </w:t>
      </w:r>
      <w:r w:rsidR="001F6A10" w:rsidRPr="00D55E34">
        <w:rPr>
          <w:rFonts w:ascii="Times New Roman" w:hAnsi="Times New Roman"/>
          <w:i/>
          <w:sz w:val="28"/>
          <w:szCs w:val="28"/>
          <w:lang w:val="az-Latn-AZ"/>
        </w:rPr>
        <w:t>Yastı epitel hüceyrələri</w:t>
      </w:r>
      <w:r w:rsidR="001F6A10" w:rsidRPr="00D55E34">
        <w:rPr>
          <w:rFonts w:ascii="Times New Roman" w:hAnsi="Times New Roman"/>
          <w:sz w:val="28"/>
          <w:szCs w:val="28"/>
          <w:lang w:val="az-Latn-AZ"/>
        </w:rPr>
        <w:t xml:space="preserve"> </w:t>
      </w:r>
      <w:r w:rsidR="003710E1" w:rsidRPr="00D55E34">
        <w:rPr>
          <w:rFonts w:ascii="Times New Roman" w:hAnsi="Times New Roman"/>
          <w:sz w:val="28"/>
          <w:szCs w:val="28"/>
          <w:lang w:val="az-Latn-AZ"/>
        </w:rPr>
        <w:t>iri, enli, girdə və oval, birnüvəli və sitoplazmasında xırda dənəvərlik olan hüceyrələrdir. S</w:t>
      </w:r>
      <w:r w:rsidR="001F6A10" w:rsidRPr="00D55E34">
        <w:rPr>
          <w:rFonts w:ascii="Times New Roman" w:hAnsi="Times New Roman"/>
          <w:sz w:val="28"/>
          <w:szCs w:val="28"/>
          <w:lang w:val="az-Latn-AZ"/>
        </w:rPr>
        <w:t xml:space="preserve">idiyə uşaqlıq yolundan, xarici cinsiyyət orqanlarından və sidikçıxarıcı </w:t>
      </w:r>
      <w:r w:rsidR="003710E1" w:rsidRPr="00D55E34">
        <w:rPr>
          <w:rFonts w:ascii="Times New Roman" w:hAnsi="Times New Roman"/>
          <w:sz w:val="28"/>
          <w:szCs w:val="28"/>
          <w:lang w:val="az-Latn-AZ"/>
        </w:rPr>
        <w:t>kanaldan daxil olur.</w:t>
      </w:r>
    </w:p>
    <w:p w:rsidR="003710E1" w:rsidRPr="00D55E34" w:rsidRDefault="003710E1" w:rsidP="000379DB">
      <w:pPr>
        <w:pStyle w:val="7"/>
        <w:ind w:firstLine="567"/>
        <w:jc w:val="both"/>
        <w:rPr>
          <w:rFonts w:ascii="Times New Roman" w:hAnsi="Times New Roman"/>
          <w:sz w:val="28"/>
          <w:szCs w:val="28"/>
          <w:lang w:val="az-Latn-AZ"/>
        </w:rPr>
      </w:pPr>
      <w:r w:rsidRPr="00D55E34">
        <w:rPr>
          <w:rFonts w:ascii="Times New Roman" w:hAnsi="Times New Roman"/>
          <w:i/>
          <w:sz w:val="28"/>
          <w:szCs w:val="28"/>
          <w:lang w:val="az-Latn-AZ"/>
        </w:rPr>
        <w:t>Keçid epiteli hüceyrələri</w:t>
      </w:r>
      <w:r w:rsidRPr="00D55E34">
        <w:rPr>
          <w:rFonts w:ascii="Times New Roman" w:hAnsi="Times New Roman"/>
          <w:sz w:val="28"/>
          <w:szCs w:val="28"/>
          <w:lang w:val="az-Latn-AZ"/>
        </w:rPr>
        <w:t xml:space="preserve"> sarımtıl çalarlı dairəvi nüvəyə malik hüceyrələrdir. Sidiyin tərkibinə sidik kanalının, sidik kisəsinin, böyrək ləyənlərinin  selikli qişasının qopması nəticəsində</w:t>
      </w:r>
      <w:r w:rsidR="008D58E2">
        <w:rPr>
          <w:rFonts w:ascii="Times New Roman" w:hAnsi="Times New Roman"/>
          <w:sz w:val="28"/>
          <w:szCs w:val="28"/>
          <w:lang w:val="az-Latn-AZ"/>
        </w:rPr>
        <w:t xml:space="preserve"> daxil</w:t>
      </w:r>
      <w:r w:rsidRPr="00D55E34">
        <w:rPr>
          <w:rFonts w:ascii="Times New Roman" w:hAnsi="Times New Roman"/>
          <w:sz w:val="28"/>
          <w:szCs w:val="28"/>
          <w:lang w:val="az-Latn-AZ"/>
        </w:rPr>
        <w:t xml:space="preserve"> olur. </w:t>
      </w:r>
    </w:p>
    <w:p w:rsidR="00B170AE" w:rsidRPr="00D55E34" w:rsidRDefault="003710E1" w:rsidP="000379DB">
      <w:pPr>
        <w:pStyle w:val="7"/>
        <w:ind w:firstLine="567"/>
        <w:jc w:val="both"/>
        <w:rPr>
          <w:rFonts w:ascii="Times New Roman" w:hAnsi="Times New Roman"/>
          <w:sz w:val="28"/>
          <w:szCs w:val="28"/>
          <w:lang w:val="az-Latn-AZ"/>
        </w:rPr>
      </w:pPr>
      <w:r w:rsidRPr="00D55E34">
        <w:rPr>
          <w:rFonts w:ascii="Times New Roman" w:hAnsi="Times New Roman"/>
          <w:i/>
          <w:sz w:val="28"/>
          <w:szCs w:val="28"/>
          <w:lang w:val="az-Latn-AZ"/>
        </w:rPr>
        <w:lastRenderedPageBreak/>
        <w:t>Böyrək epiteli hüceyrələri</w:t>
      </w:r>
      <w:r w:rsidRPr="00D55E34">
        <w:rPr>
          <w:rFonts w:ascii="Times New Roman" w:hAnsi="Times New Roman"/>
          <w:sz w:val="28"/>
          <w:szCs w:val="28"/>
          <w:lang w:val="az-Latn-AZ"/>
        </w:rPr>
        <w:t xml:space="preserve"> kiçikölçülü, girdə və ya kub formalı hüceyrələr olub, nüvəsi böyükdür, sitoplazması bir qədər dənəvər və vakuollaşmış olur. Sidiyin tərkibinə sidik kanalı epitelindən daxil olur. </w:t>
      </w:r>
    </w:p>
    <w:p w:rsidR="002F2DAB" w:rsidRPr="00D55E34" w:rsidRDefault="00B170AE" w:rsidP="000379DB">
      <w:pPr>
        <w:pStyle w:val="7"/>
        <w:ind w:firstLine="567"/>
        <w:jc w:val="both"/>
        <w:rPr>
          <w:rFonts w:ascii="Times New Roman" w:hAnsi="Times New Roman"/>
          <w:sz w:val="28"/>
          <w:szCs w:val="28"/>
          <w:lang w:val="az-Latn-AZ"/>
        </w:rPr>
      </w:pPr>
      <w:r w:rsidRPr="00D55E34">
        <w:rPr>
          <w:rFonts w:ascii="Times New Roman" w:hAnsi="Times New Roman"/>
          <w:sz w:val="28"/>
          <w:szCs w:val="28"/>
          <w:lang w:val="az-Latn-AZ"/>
        </w:rPr>
        <w:t xml:space="preserve">Normada sidik çöküntüsündə tək-tək yastı və keçid epiteli hüceyrələrinə rast gəlinir. Onların miqdarının artması </w:t>
      </w:r>
      <w:r w:rsidR="008D58E2">
        <w:rPr>
          <w:rFonts w:ascii="Times New Roman" w:hAnsi="Times New Roman"/>
          <w:sz w:val="28"/>
          <w:szCs w:val="28"/>
          <w:lang w:val="az-Latn-AZ"/>
        </w:rPr>
        <w:t>mühüm</w:t>
      </w:r>
      <w:r w:rsidRPr="00D55E34">
        <w:rPr>
          <w:rFonts w:ascii="Times New Roman" w:hAnsi="Times New Roman"/>
          <w:sz w:val="28"/>
          <w:szCs w:val="28"/>
          <w:lang w:val="az-Latn-AZ"/>
        </w:rPr>
        <w:t xml:space="preserve"> diaqnostik əhəmiyyə</w:t>
      </w:r>
      <w:r w:rsidR="008D58E2">
        <w:rPr>
          <w:rFonts w:ascii="Times New Roman" w:hAnsi="Times New Roman"/>
          <w:sz w:val="28"/>
          <w:szCs w:val="28"/>
          <w:lang w:val="az-Latn-AZ"/>
        </w:rPr>
        <w:t>t kəsb etmir</w:t>
      </w:r>
      <w:r w:rsidRPr="00D55E34">
        <w:rPr>
          <w:rFonts w:ascii="Times New Roman" w:hAnsi="Times New Roman"/>
          <w:sz w:val="28"/>
          <w:szCs w:val="28"/>
          <w:lang w:val="az-Latn-AZ"/>
        </w:rPr>
        <w:t xml:space="preserve">. Böyrək epiteli hüceyrələrinin artması leykosituriya, silindruriya və hematuriya ilə müşayiət olunursa, bu, böyrək kanalcıqlarının zədələnməsinin (pielonefrit, kəskin kanalcıq nekrozu, bədxassəli nefroskleroz, ağır metal duzları ilə zəhərlənmələr və s.) göstəricisidir və vacib diaqnostik meyar hesab olunur. </w:t>
      </w:r>
      <w:r w:rsidR="00E83C67" w:rsidRPr="00D55E34">
        <w:rPr>
          <w:rFonts w:ascii="Times New Roman" w:hAnsi="Times New Roman"/>
          <w:sz w:val="28"/>
          <w:szCs w:val="28"/>
          <w:lang w:val="az-Latn-AZ"/>
        </w:rPr>
        <w:t>Böyrək epiteli hüceyrələrinə sağlam insanlarda da rast gəlinə bilər (görmə sahəsində tək-tək).</w:t>
      </w:r>
      <w:r w:rsidRPr="00D55E34">
        <w:rPr>
          <w:rFonts w:ascii="Times New Roman" w:hAnsi="Times New Roman"/>
          <w:sz w:val="28"/>
          <w:szCs w:val="28"/>
          <w:lang w:val="az-Latn-AZ"/>
        </w:rPr>
        <w:t xml:space="preserve"> </w:t>
      </w:r>
      <w:r w:rsidR="003710E1" w:rsidRPr="00D55E34">
        <w:rPr>
          <w:rFonts w:ascii="Times New Roman" w:hAnsi="Times New Roman"/>
          <w:sz w:val="28"/>
          <w:szCs w:val="28"/>
          <w:lang w:val="az-Latn-AZ"/>
        </w:rPr>
        <w:t xml:space="preserve">  </w:t>
      </w:r>
    </w:p>
    <w:p w:rsidR="00206B15" w:rsidRPr="00D55E34" w:rsidRDefault="002F2DAB" w:rsidP="000379DB">
      <w:pPr>
        <w:spacing w:after="0" w:line="240" w:lineRule="auto"/>
        <w:ind w:firstLine="567"/>
        <w:jc w:val="both"/>
        <w:rPr>
          <w:rFonts w:ascii="Times New Roman" w:hAnsi="Times New Roman" w:cs="Times New Roman"/>
          <w:sz w:val="28"/>
          <w:szCs w:val="28"/>
          <w:lang w:val="az-Latn-AZ"/>
        </w:rPr>
      </w:pPr>
      <w:r w:rsidRPr="00D55E34">
        <w:rPr>
          <w:rFonts w:ascii="Times New Roman" w:hAnsi="Times New Roman" w:cs="Times New Roman"/>
          <w:b/>
          <w:i/>
          <w:sz w:val="28"/>
          <w:szCs w:val="28"/>
          <w:lang w:val="az-Latn-AZ"/>
        </w:rPr>
        <w:t>Leykositlər.</w:t>
      </w:r>
      <w:r w:rsidRPr="00D55E34">
        <w:rPr>
          <w:rFonts w:ascii="Times New Roman" w:hAnsi="Times New Roman" w:cs="Times New Roman"/>
          <w:sz w:val="28"/>
          <w:szCs w:val="28"/>
          <w:lang w:val="az-Latn-AZ"/>
        </w:rPr>
        <w:t xml:space="preserve"> Normada sidik çöküntüsünün tədqiqi zamanı kişilərdə görmə sahəsində 0-2, qadınlarda 4-6 leykosit, əsasən də neytrofillər aşkar edilir. Onlar girdə formalı, boz rəngli kiçik dənəvər hüceyrələ</w:t>
      </w:r>
      <w:r w:rsidR="00A0700C">
        <w:rPr>
          <w:rFonts w:ascii="Times New Roman" w:hAnsi="Times New Roman" w:cs="Times New Roman"/>
          <w:sz w:val="28"/>
          <w:szCs w:val="28"/>
          <w:lang w:val="az-Latn-AZ"/>
        </w:rPr>
        <w:t>rdir.</w:t>
      </w:r>
      <w:r w:rsidRPr="00D55E34">
        <w:rPr>
          <w:rFonts w:ascii="Times New Roman" w:hAnsi="Times New Roman"/>
          <w:sz w:val="28"/>
          <w:szCs w:val="28"/>
          <w:lang w:val="az-Latn-AZ"/>
        </w:rPr>
        <w:t xml:space="preserve"> </w:t>
      </w:r>
      <w:r w:rsidRPr="00D55E34">
        <w:rPr>
          <w:rFonts w:ascii="Times New Roman" w:hAnsi="Times New Roman" w:cs="Times New Roman"/>
          <w:sz w:val="28"/>
          <w:szCs w:val="28"/>
          <w:lang w:val="az-Latn-AZ"/>
        </w:rPr>
        <w:t xml:space="preserve">Nüvəsi bir neçə seqmentdən ibarət olub, </w:t>
      </w:r>
      <w:r w:rsidR="00206B15" w:rsidRPr="00D55E34">
        <w:rPr>
          <w:rFonts w:ascii="Times New Roman" w:hAnsi="Times New Roman" w:cs="Times New Roman"/>
          <w:sz w:val="28"/>
          <w:szCs w:val="28"/>
          <w:lang w:val="az-Latn-AZ"/>
        </w:rPr>
        <w:t>s</w:t>
      </w:r>
      <w:r w:rsidRPr="00D55E34">
        <w:rPr>
          <w:rFonts w:ascii="Times New Roman" w:hAnsi="Times New Roman" w:cs="Times New Roman"/>
          <w:sz w:val="28"/>
          <w:szCs w:val="28"/>
          <w:lang w:val="az-Latn-AZ"/>
        </w:rPr>
        <w:t xml:space="preserve">itoplazmasının dənəvərliyi aydın seçilir. </w:t>
      </w:r>
    </w:p>
    <w:p w:rsidR="002F2DAB" w:rsidRPr="00D55E34" w:rsidRDefault="00206B15" w:rsidP="000379DB">
      <w:pPr>
        <w:spacing w:after="0" w:line="240" w:lineRule="auto"/>
        <w:ind w:firstLine="153"/>
        <w:jc w:val="both"/>
        <w:rPr>
          <w:rFonts w:ascii="Times New Roman" w:hAnsi="Times New Roman" w:cs="Times New Roman"/>
          <w:sz w:val="28"/>
          <w:szCs w:val="28"/>
          <w:lang w:val="az-Latn-AZ"/>
        </w:rPr>
      </w:pPr>
      <w:r w:rsidRPr="00D55E34">
        <w:rPr>
          <w:rFonts w:ascii="Times New Roman" w:hAnsi="Times New Roman" w:cs="Times New Roman"/>
          <w:sz w:val="28"/>
          <w:szCs w:val="28"/>
          <w:lang w:val="az-Latn-AZ"/>
        </w:rPr>
        <w:tab/>
      </w:r>
      <w:r w:rsidR="002F2DAB" w:rsidRPr="00D55E34">
        <w:rPr>
          <w:rFonts w:ascii="Times New Roman" w:hAnsi="Times New Roman" w:cs="Times New Roman"/>
          <w:sz w:val="28"/>
          <w:szCs w:val="28"/>
          <w:lang w:val="az-Latn-AZ"/>
        </w:rPr>
        <w:t xml:space="preserve">Leykositlərin morfologiyası sidiyin pH-dan, xüsusi çəkisindən və qalma müddətindən asılı olaraq dəyişir. </w:t>
      </w:r>
      <w:r w:rsidRPr="00D55E34">
        <w:rPr>
          <w:rFonts w:ascii="Times New Roman" w:hAnsi="Times New Roman"/>
          <w:i/>
          <w:sz w:val="28"/>
          <w:szCs w:val="28"/>
          <w:lang w:val="az-Latn-AZ"/>
        </w:rPr>
        <w:t>Zəif turş reaksiyalı sidikdə</w:t>
      </w:r>
      <w:r w:rsidRPr="00D55E34">
        <w:rPr>
          <w:rFonts w:ascii="Times New Roman" w:hAnsi="Times New Roman"/>
          <w:sz w:val="28"/>
          <w:szCs w:val="28"/>
          <w:lang w:val="az-Latn-AZ"/>
        </w:rPr>
        <w:t xml:space="preserve"> olan leykositlərin sitoplazmasında dənəlilik aydın nəzərə çarpır və bunun nəticəsində nüvələr çətinliklə seçilir. </w:t>
      </w:r>
      <w:r w:rsidR="002F2DAB" w:rsidRPr="00D55E34">
        <w:rPr>
          <w:rFonts w:ascii="Times New Roman" w:hAnsi="Times New Roman" w:cs="Times New Roman"/>
          <w:i/>
          <w:sz w:val="28"/>
          <w:szCs w:val="28"/>
          <w:lang w:val="az-Latn-AZ"/>
        </w:rPr>
        <w:t xml:space="preserve">Qələvi </w:t>
      </w:r>
      <w:r w:rsidR="00611415" w:rsidRPr="00D55E34">
        <w:rPr>
          <w:rFonts w:ascii="Times New Roman" w:hAnsi="Times New Roman" w:cs="Times New Roman"/>
          <w:i/>
          <w:sz w:val="28"/>
          <w:szCs w:val="28"/>
          <w:lang w:val="az-Latn-AZ"/>
        </w:rPr>
        <w:t xml:space="preserve">reaksiyalı </w:t>
      </w:r>
      <w:r w:rsidR="002F2DAB" w:rsidRPr="00D55E34">
        <w:rPr>
          <w:rFonts w:ascii="Times New Roman" w:hAnsi="Times New Roman" w:cs="Times New Roman"/>
          <w:i/>
          <w:sz w:val="28"/>
          <w:szCs w:val="28"/>
          <w:lang w:val="az-Latn-AZ"/>
        </w:rPr>
        <w:t>hipotonik sidikdə</w:t>
      </w:r>
      <w:r w:rsidR="002F2DAB" w:rsidRPr="00D55E34">
        <w:rPr>
          <w:rFonts w:ascii="Times New Roman" w:hAnsi="Times New Roman" w:cs="Times New Roman"/>
          <w:sz w:val="28"/>
          <w:szCs w:val="28"/>
          <w:lang w:val="az-Latn-AZ"/>
        </w:rPr>
        <w:t xml:space="preserve"> (pH 8.0 - 9.0) leykositlər şişir, sitoplazmada neytrofil qranulların Broun hərəkəti aşkar edilir. Belə leykositlər </w:t>
      </w:r>
      <w:r w:rsidR="002F2DAB" w:rsidRPr="00D55E34">
        <w:rPr>
          <w:rFonts w:ascii="Times New Roman" w:hAnsi="Times New Roman" w:cs="Times New Roman"/>
          <w:i/>
          <w:sz w:val="28"/>
          <w:szCs w:val="28"/>
          <w:lang w:val="az-Latn-AZ"/>
        </w:rPr>
        <w:t>aktiv</w:t>
      </w:r>
      <w:r w:rsidR="002F2DAB" w:rsidRPr="00D55E34">
        <w:rPr>
          <w:rFonts w:ascii="Times New Roman" w:hAnsi="Times New Roman" w:cs="Times New Roman"/>
          <w:sz w:val="28"/>
          <w:szCs w:val="28"/>
          <w:lang w:val="az-Latn-AZ"/>
        </w:rPr>
        <w:t xml:space="preserve"> və ya </w:t>
      </w:r>
      <w:r w:rsidR="002F2DAB" w:rsidRPr="00D55E34">
        <w:rPr>
          <w:rFonts w:ascii="Times New Roman" w:hAnsi="Times New Roman" w:cs="Times New Roman"/>
          <w:i/>
          <w:sz w:val="28"/>
          <w:szCs w:val="28"/>
          <w:lang w:val="az-Latn-AZ"/>
        </w:rPr>
        <w:t xml:space="preserve">Şternqeymer-Malbin hüceyrələri </w:t>
      </w:r>
      <w:r w:rsidR="002F2DAB" w:rsidRPr="00D55E34">
        <w:rPr>
          <w:rFonts w:ascii="Times New Roman" w:hAnsi="Times New Roman" w:cs="Times New Roman"/>
          <w:sz w:val="28"/>
          <w:szCs w:val="28"/>
          <w:lang w:val="az-Latn-AZ"/>
        </w:rPr>
        <w:t>adlanır. Böyrək və sidikçıxarıcı yolların iltihabi proseslərində aşkarlanır. Bunun səbə</w:t>
      </w:r>
      <w:r w:rsidR="00CE1245">
        <w:rPr>
          <w:rFonts w:ascii="Times New Roman" w:hAnsi="Times New Roman" w:cs="Times New Roman"/>
          <w:sz w:val="28"/>
          <w:szCs w:val="28"/>
          <w:lang w:val="az-Latn-AZ"/>
        </w:rPr>
        <w:t>bi hipo- və</w:t>
      </w:r>
      <w:r w:rsidR="002F2DAB" w:rsidRPr="00D55E34">
        <w:rPr>
          <w:rFonts w:ascii="Times New Roman" w:hAnsi="Times New Roman" w:cs="Times New Roman"/>
          <w:sz w:val="28"/>
          <w:szCs w:val="28"/>
          <w:lang w:val="az-Latn-AZ"/>
        </w:rPr>
        <w:t xml:space="preserve"> izostenuriyadır. İltihabi proseslər zamanı sidiyə bir neçə damcı distillə edilmiş su əlavə etdikdə sidiyin nisbi sıxlığı azaldığından belə leykositləri aşkar etmək mümkün olur. Leykosit diri olduqda onun yarımkeçirici membranından osmos qanununa görə su daxilə keçir. Nəticədə leykositlər şişir, sitoplazmasında dənəvərlik və Broun hərəkəti başlanır. </w:t>
      </w:r>
      <w:r w:rsidR="002F2DAB" w:rsidRPr="00D55E34">
        <w:rPr>
          <w:rFonts w:ascii="Times New Roman" w:hAnsi="Times New Roman" w:cs="Times New Roman"/>
          <w:i/>
          <w:sz w:val="28"/>
          <w:szCs w:val="28"/>
          <w:lang w:val="az-Latn-AZ"/>
        </w:rPr>
        <w:t xml:space="preserve">Turş </w:t>
      </w:r>
      <w:r w:rsidR="00611415" w:rsidRPr="00D55E34">
        <w:rPr>
          <w:rFonts w:ascii="Times New Roman" w:hAnsi="Times New Roman" w:cs="Times New Roman"/>
          <w:i/>
          <w:sz w:val="28"/>
          <w:szCs w:val="28"/>
          <w:lang w:val="az-Latn-AZ"/>
        </w:rPr>
        <w:t xml:space="preserve">reaksiyalı </w:t>
      </w:r>
      <w:r w:rsidR="002F2DAB" w:rsidRPr="00D55E34">
        <w:rPr>
          <w:rFonts w:ascii="Times New Roman" w:hAnsi="Times New Roman" w:cs="Times New Roman"/>
          <w:i/>
          <w:sz w:val="28"/>
          <w:szCs w:val="28"/>
          <w:lang w:val="az-Latn-AZ"/>
        </w:rPr>
        <w:t>sidikdə</w:t>
      </w:r>
      <w:r w:rsidR="002F2DAB" w:rsidRPr="00D55E34">
        <w:rPr>
          <w:rFonts w:ascii="Times New Roman" w:hAnsi="Times New Roman" w:cs="Times New Roman"/>
          <w:sz w:val="28"/>
          <w:szCs w:val="28"/>
          <w:lang w:val="az-Latn-AZ"/>
        </w:rPr>
        <w:t xml:space="preserve"> isə əksinə, leykositlərin ölçüləri kiçilir, </w:t>
      </w:r>
      <w:r w:rsidR="00611415" w:rsidRPr="00D55E34">
        <w:rPr>
          <w:rFonts w:ascii="Times New Roman" w:hAnsi="Times New Roman"/>
          <w:sz w:val="28"/>
          <w:szCs w:val="28"/>
          <w:lang w:val="az-Latn-AZ"/>
        </w:rPr>
        <w:t xml:space="preserve">sitoplazmanın daxilində polimorf şəkilli nüvələr aydın görünür, </w:t>
      </w:r>
      <w:r w:rsidR="002F2DAB" w:rsidRPr="00D55E34">
        <w:rPr>
          <w:rFonts w:ascii="Times New Roman" w:hAnsi="Times New Roman" w:cs="Times New Roman"/>
          <w:sz w:val="28"/>
          <w:szCs w:val="28"/>
          <w:lang w:val="az-Latn-AZ"/>
        </w:rPr>
        <w:t xml:space="preserve">sitoplazmada dənəvərlik və Broun hərəkəti itir. </w:t>
      </w:r>
      <w:r w:rsidRPr="00D55E34">
        <w:rPr>
          <w:rFonts w:ascii="Times New Roman" w:hAnsi="Times New Roman"/>
          <w:sz w:val="28"/>
          <w:szCs w:val="28"/>
          <w:lang w:val="az-Latn-AZ"/>
        </w:rPr>
        <w:t>Bəzən neytrofillərin membranları parçalandığına (b</w:t>
      </w:r>
      <w:r w:rsidRPr="00D55E34">
        <w:rPr>
          <w:rFonts w:ascii="Times New Roman" w:hAnsi="Times New Roman" w:cs="Times New Roman"/>
          <w:sz w:val="28"/>
          <w:szCs w:val="28"/>
          <w:lang w:val="az-Latn-AZ"/>
        </w:rPr>
        <w:t>akteriyalar olan sidikdə uzun müddət qaldıqda)</w:t>
      </w:r>
      <w:r w:rsidRPr="00D55E34">
        <w:rPr>
          <w:rFonts w:ascii="Times New Roman" w:hAnsi="Times New Roman"/>
          <w:sz w:val="28"/>
          <w:szCs w:val="28"/>
          <w:lang w:val="az-Latn-AZ"/>
        </w:rPr>
        <w:t xml:space="preserve"> görə sərbəst neytrofil nüvələrinə təsadüf edilir.</w:t>
      </w:r>
    </w:p>
    <w:p w:rsidR="002F2DAB" w:rsidRPr="00D55E34" w:rsidRDefault="002F2DAB" w:rsidP="000379DB">
      <w:pPr>
        <w:spacing w:after="0" w:line="240" w:lineRule="auto"/>
        <w:ind w:firstLine="720"/>
        <w:jc w:val="both"/>
        <w:rPr>
          <w:rFonts w:ascii="Times New Roman" w:hAnsi="Times New Roman" w:cs="Times New Roman"/>
          <w:sz w:val="28"/>
          <w:szCs w:val="28"/>
          <w:lang w:val="az-Latn-AZ"/>
        </w:rPr>
      </w:pPr>
      <w:r w:rsidRPr="00D55E34">
        <w:rPr>
          <w:rFonts w:ascii="Times New Roman" w:hAnsi="Times New Roman" w:cs="Times New Roman"/>
          <w:sz w:val="28"/>
          <w:szCs w:val="28"/>
          <w:lang w:val="az-Latn-AZ"/>
        </w:rPr>
        <w:t xml:space="preserve">Sidik çöküntüsündə leykositlərin miqdarının görmə sahəsində 5-6-dan artıq olması </w:t>
      </w:r>
      <w:r w:rsidRPr="00CE1245">
        <w:rPr>
          <w:rFonts w:ascii="Times New Roman" w:hAnsi="Times New Roman" w:cs="Times New Roman"/>
          <w:i/>
          <w:sz w:val="28"/>
          <w:szCs w:val="28"/>
          <w:lang w:val="az-Latn-AZ"/>
        </w:rPr>
        <w:t>leykosituriya</w:t>
      </w:r>
      <w:r w:rsidRPr="00D55E34">
        <w:rPr>
          <w:rFonts w:ascii="Times New Roman" w:hAnsi="Times New Roman" w:cs="Times New Roman"/>
          <w:sz w:val="28"/>
          <w:szCs w:val="28"/>
          <w:lang w:val="az-Latn-AZ"/>
        </w:rPr>
        <w:t xml:space="preserve">, leykositlər bütün görmə sahəsini örtürsə, </w:t>
      </w:r>
      <w:r w:rsidRPr="00D55E34">
        <w:rPr>
          <w:rFonts w:ascii="Times New Roman" w:hAnsi="Times New Roman" w:cs="Times New Roman"/>
          <w:i/>
          <w:sz w:val="28"/>
          <w:szCs w:val="28"/>
          <w:lang w:val="az-Latn-AZ"/>
        </w:rPr>
        <w:t>piuriya</w:t>
      </w:r>
      <w:r w:rsidRPr="00D55E34">
        <w:rPr>
          <w:rFonts w:ascii="Times New Roman" w:hAnsi="Times New Roman" w:cs="Times New Roman"/>
          <w:sz w:val="28"/>
          <w:szCs w:val="28"/>
          <w:lang w:val="az-Latn-AZ"/>
        </w:rPr>
        <w:t xml:space="preserve"> adlanır. Piuriya (leykosituriya) böyrəklərdə və sidik yollarında infeksion və</w:t>
      </w:r>
      <w:r w:rsidR="00CE1245">
        <w:rPr>
          <w:rFonts w:ascii="Times New Roman" w:hAnsi="Times New Roman" w:cs="Times New Roman"/>
          <w:sz w:val="28"/>
          <w:szCs w:val="28"/>
          <w:lang w:val="az-Latn-AZ"/>
        </w:rPr>
        <w:t xml:space="preserve"> iltihabi</w:t>
      </w:r>
      <w:r w:rsidRPr="00D55E34">
        <w:rPr>
          <w:rFonts w:ascii="Times New Roman" w:hAnsi="Times New Roman" w:cs="Times New Roman"/>
          <w:sz w:val="28"/>
          <w:szCs w:val="28"/>
          <w:lang w:val="az-Latn-AZ"/>
        </w:rPr>
        <w:t xml:space="preserve"> prosesin əsas xarakterik əlamətidir. Leykosituriya qadınlarda kişilərə nisbətən daha tez-tez rast gəlinir, bu, sidik yollarının xəstəlikləri və sidiyin vaginal leykositlərlə çirklənmə ehtimalı ilə əlaqələndirilir. Leykosituriya və bakteriuriya kəskin və x</w:t>
      </w:r>
      <w:r w:rsidR="003F70C5">
        <w:rPr>
          <w:rFonts w:ascii="Times New Roman" w:hAnsi="Times New Roman" w:cs="Times New Roman"/>
          <w:sz w:val="28"/>
          <w:szCs w:val="28"/>
          <w:lang w:val="az-Latn-AZ"/>
        </w:rPr>
        <w:t>ronik</w:t>
      </w:r>
      <w:r w:rsidRPr="00D55E34">
        <w:rPr>
          <w:rFonts w:ascii="Times New Roman" w:hAnsi="Times New Roman" w:cs="Times New Roman"/>
          <w:sz w:val="28"/>
          <w:szCs w:val="28"/>
          <w:lang w:val="az-Latn-AZ"/>
        </w:rPr>
        <w:t xml:space="preserve"> pielonefrit üçün xarakterikdir. Limfosituriya immun mənşəli böyrək xəstəliklə</w:t>
      </w:r>
      <w:r w:rsidR="00CE1245">
        <w:rPr>
          <w:rFonts w:ascii="Times New Roman" w:hAnsi="Times New Roman" w:cs="Times New Roman"/>
          <w:sz w:val="28"/>
          <w:szCs w:val="28"/>
          <w:lang w:val="az-Latn-AZ"/>
        </w:rPr>
        <w:t>ri, xronik</w:t>
      </w:r>
      <w:r w:rsidRPr="00D55E34">
        <w:rPr>
          <w:rFonts w:ascii="Times New Roman" w:hAnsi="Times New Roman" w:cs="Times New Roman"/>
          <w:sz w:val="28"/>
          <w:szCs w:val="28"/>
          <w:lang w:val="az-Latn-AZ"/>
        </w:rPr>
        <w:t xml:space="preserve"> qlomerulonefrit, lupus nefrit, xronik limfoleykozun gecikmiş mərhələ</w:t>
      </w:r>
      <w:r w:rsidR="00CE1245">
        <w:rPr>
          <w:rFonts w:ascii="Times New Roman" w:hAnsi="Times New Roman" w:cs="Times New Roman"/>
          <w:sz w:val="28"/>
          <w:szCs w:val="28"/>
          <w:lang w:val="az-Latn-AZ"/>
        </w:rPr>
        <w:t>si üçün xarakterikdir.</w:t>
      </w:r>
      <w:r w:rsidRPr="00D55E34">
        <w:rPr>
          <w:rFonts w:ascii="Times New Roman" w:hAnsi="Times New Roman" w:cs="Times New Roman"/>
          <w:sz w:val="28"/>
          <w:szCs w:val="28"/>
          <w:lang w:val="az-Latn-AZ"/>
        </w:rPr>
        <w:t xml:space="preserve"> Eozinofillər vərəm mənşə</w:t>
      </w:r>
      <w:r w:rsidR="00CE1245">
        <w:rPr>
          <w:rFonts w:ascii="Times New Roman" w:hAnsi="Times New Roman" w:cs="Times New Roman"/>
          <w:sz w:val="28"/>
          <w:szCs w:val="28"/>
          <w:lang w:val="az-Latn-AZ"/>
        </w:rPr>
        <w:t>li xronik</w:t>
      </w:r>
      <w:r w:rsidRPr="00D55E34">
        <w:rPr>
          <w:rFonts w:ascii="Times New Roman" w:hAnsi="Times New Roman" w:cs="Times New Roman"/>
          <w:sz w:val="28"/>
          <w:szCs w:val="28"/>
          <w:lang w:val="az-Latn-AZ"/>
        </w:rPr>
        <w:t xml:space="preserve"> pielonefrit, sistit, allergik etiologiyalı uretrit zamanı sidikdə görünür.</w:t>
      </w:r>
    </w:p>
    <w:p w:rsidR="002F2DAB" w:rsidRPr="00D55E34" w:rsidRDefault="002F2DAB" w:rsidP="000379DB">
      <w:pPr>
        <w:spacing w:after="0" w:line="240" w:lineRule="auto"/>
        <w:ind w:firstLine="567"/>
        <w:jc w:val="both"/>
        <w:rPr>
          <w:rFonts w:ascii="Times New Roman" w:hAnsi="Times New Roman" w:cs="Times New Roman"/>
          <w:sz w:val="28"/>
          <w:szCs w:val="28"/>
          <w:lang w:val="az-Latn-AZ"/>
        </w:rPr>
      </w:pPr>
      <w:r w:rsidRPr="00D55E34">
        <w:rPr>
          <w:rFonts w:ascii="Times New Roman" w:hAnsi="Times New Roman" w:cs="Times New Roman"/>
          <w:sz w:val="28"/>
          <w:szCs w:val="28"/>
          <w:lang w:val="az-Latn-AZ"/>
        </w:rPr>
        <w:lastRenderedPageBreak/>
        <w:t xml:space="preserve">Leykosituriya zamanı iltihabın mənbəyini təyin etmək üçün iki stəkan sınağından istifadə olunur. Səhər sidiyin başlanğıc porsiyası birinci stəkana, sonrakı porsiyası ikinci stəkana yığılır. Leykositlər sidiyin birinci porsiyasında aşkarlanarsa, iltihabın mənbəyi sidik kanalı, ikinci porsiyada aşkarlanarsa, prostat vəzi, hər iki porsiyada tapılarsa, sidiklik və böyrəklər hesab olunur.  </w:t>
      </w:r>
    </w:p>
    <w:p w:rsidR="001F6A10" w:rsidRPr="00D55E34" w:rsidRDefault="002F2DAB" w:rsidP="000379DB">
      <w:pPr>
        <w:pStyle w:val="7"/>
        <w:ind w:firstLine="567"/>
        <w:jc w:val="both"/>
        <w:rPr>
          <w:rFonts w:ascii="Times New Roman" w:hAnsi="Times New Roman"/>
          <w:sz w:val="28"/>
          <w:szCs w:val="28"/>
          <w:lang w:val="az-Latn-AZ"/>
        </w:rPr>
      </w:pPr>
      <w:r w:rsidRPr="00D55E34">
        <w:rPr>
          <w:rFonts w:ascii="Times New Roman" w:hAnsi="Times New Roman"/>
          <w:b/>
          <w:i/>
          <w:sz w:val="28"/>
          <w:szCs w:val="28"/>
          <w:lang w:val="az-Latn-AZ"/>
        </w:rPr>
        <w:t>Eritrositlər</w:t>
      </w:r>
      <w:r w:rsidR="00DD5819" w:rsidRPr="00D55E34">
        <w:rPr>
          <w:rFonts w:ascii="Times New Roman" w:hAnsi="Times New Roman"/>
          <w:b/>
          <w:i/>
          <w:sz w:val="28"/>
          <w:szCs w:val="28"/>
          <w:lang w:val="az-Latn-AZ"/>
        </w:rPr>
        <w:t>.</w:t>
      </w:r>
      <w:r w:rsidR="00DD5819" w:rsidRPr="00D55E34">
        <w:rPr>
          <w:rFonts w:ascii="Times New Roman" w:hAnsi="Times New Roman"/>
          <w:b/>
          <w:sz w:val="28"/>
          <w:szCs w:val="28"/>
          <w:lang w:val="az-Latn-AZ"/>
        </w:rPr>
        <w:t xml:space="preserve"> </w:t>
      </w:r>
      <w:r w:rsidR="00DD5819" w:rsidRPr="00D55E34">
        <w:rPr>
          <w:rFonts w:ascii="Times New Roman" w:hAnsi="Times New Roman"/>
          <w:sz w:val="28"/>
          <w:szCs w:val="28"/>
          <w:lang w:val="az-Latn-AZ"/>
        </w:rPr>
        <w:t>Normal sidik çöküntüsündə eritrosit olmur və ya tək-tək rast gəlinir. Eritrositlərin rəngi və forması sidiyin pH-dan</w:t>
      </w:r>
      <w:r w:rsidR="00DD5819" w:rsidRPr="00D55E34">
        <w:rPr>
          <w:rFonts w:ascii="Times New Roman" w:hAnsi="Times New Roman"/>
          <w:b/>
          <w:sz w:val="28"/>
          <w:szCs w:val="28"/>
          <w:lang w:val="az-Latn-AZ"/>
        </w:rPr>
        <w:t xml:space="preserve"> </w:t>
      </w:r>
      <w:r w:rsidR="00DD5819" w:rsidRPr="00D55E34">
        <w:rPr>
          <w:rFonts w:ascii="Times New Roman" w:hAnsi="Times New Roman"/>
          <w:sz w:val="28"/>
          <w:szCs w:val="28"/>
          <w:lang w:val="az-Latn-AZ"/>
        </w:rPr>
        <w:t>və nisbi sıxlığından asılıdır.  Nativ preparatda eritrositlə</w:t>
      </w:r>
      <w:r w:rsidR="00154FE2" w:rsidRPr="00D55E34">
        <w:rPr>
          <w:rFonts w:ascii="Times New Roman" w:hAnsi="Times New Roman"/>
          <w:sz w:val="28"/>
          <w:szCs w:val="28"/>
          <w:lang w:val="az-Latn-AZ"/>
        </w:rPr>
        <w:t>r sarımtıl-yaşıl və ya qırmızımtıl rəngdə, xırda girdə hüceyrələr</w:t>
      </w:r>
      <w:r w:rsidR="00CE1245">
        <w:rPr>
          <w:rFonts w:ascii="Times New Roman" w:hAnsi="Times New Roman"/>
          <w:sz w:val="28"/>
          <w:szCs w:val="28"/>
          <w:lang w:val="az-Latn-AZ"/>
        </w:rPr>
        <w:t xml:space="preserve"> </w:t>
      </w:r>
      <w:r w:rsidR="00154FE2" w:rsidRPr="00D55E34">
        <w:rPr>
          <w:rFonts w:ascii="Times New Roman" w:hAnsi="Times New Roman"/>
          <w:sz w:val="28"/>
          <w:szCs w:val="28"/>
          <w:lang w:val="az-Latn-AZ"/>
        </w:rPr>
        <w:t xml:space="preserve">kimi görünür, ikikonturlu halqa formasında olur, dənəvər deyil.  </w:t>
      </w:r>
      <w:r w:rsidR="00154FE2" w:rsidRPr="00CE1245">
        <w:rPr>
          <w:rFonts w:ascii="Times New Roman" w:hAnsi="Times New Roman"/>
          <w:i/>
          <w:sz w:val="28"/>
          <w:szCs w:val="28"/>
          <w:lang w:val="az-Latn-AZ"/>
        </w:rPr>
        <w:t>Zəif turş</w:t>
      </w:r>
      <w:r w:rsidR="00154FE2" w:rsidRPr="00D55E34">
        <w:rPr>
          <w:rFonts w:ascii="Times New Roman" w:hAnsi="Times New Roman"/>
          <w:sz w:val="28"/>
          <w:szCs w:val="28"/>
          <w:lang w:val="az-Latn-AZ"/>
        </w:rPr>
        <w:t xml:space="preserve"> </w:t>
      </w:r>
      <w:r w:rsidR="00154FE2" w:rsidRPr="00CE1245">
        <w:rPr>
          <w:rFonts w:ascii="Times New Roman" w:hAnsi="Times New Roman"/>
          <w:i/>
          <w:sz w:val="28"/>
          <w:szCs w:val="28"/>
          <w:lang w:val="az-Latn-AZ"/>
        </w:rPr>
        <w:t>reaksiyalı</w:t>
      </w:r>
      <w:r w:rsidR="00154FE2" w:rsidRPr="00D55E34">
        <w:rPr>
          <w:rFonts w:ascii="Times New Roman" w:hAnsi="Times New Roman"/>
          <w:sz w:val="28"/>
          <w:szCs w:val="28"/>
          <w:lang w:val="az-Latn-AZ"/>
        </w:rPr>
        <w:t xml:space="preserve"> və normal nisbi sıxlığa malik olan  sidikdə eritrositlər açıq sarı görünür, uzun müddət formasını və piqmentini qoruyub saxlayaraq, dəyişikliyə uğramır. Belə eritrositlərə </w:t>
      </w:r>
      <w:r w:rsidR="00154FE2" w:rsidRPr="00CE1245">
        <w:rPr>
          <w:rFonts w:ascii="Times New Roman" w:hAnsi="Times New Roman"/>
          <w:i/>
          <w:sz w:val="28"/>
          <w:szCs w:val="28"/>
          <w:lang w:val="az-Latn-AZ"/>
        </w:rPr>
        <w:t>“təzə”</w:t>
      </w:r>
      <w:r w:rsidR="00154FE2" w:rsidRPr="00D55E34">
        <w:rPr>
          <w:rFonts w:ascii="Times New Roman" w:hAnsi="Times New Roman"/>
          <w:sz w:val="28"/>
          <w:szCs w:val="28"/>
          <w:lang w:val="az-Latn-AZ"/>
        </w:rPr>
        <w:t xml:space="preserve"> və ya </w:t>
      </w:r>
      <w:r w:rsidR="00154FE2" w:rsidRPr="00CE1245">
        <w:rPr>
          <w:rFonts w:ascii="Times New Roman" w:hAnsi="Times New Roman"/>
          <w:i/>
          <w:sz w:val="28"/>
          <w:szCs w:val="28"/>
          <w:lang w:val="az-Latn-AZ"/>
        </w:rPr>
        <w:t>dəyişilməmiş eritrositlər</w:t>
      </w:r>
      <w:r w:rsidR="00154FE2" w:rsidRPr="00D55E34">
        <w:rPr>
          <w:rFonts w:ascii="Times New Roman" w:hAnsi="Times New Roman"/>
          <w:sz w:val="28"/>
          <w:szCs w:val="28"/>
          <w:lang w:val="az-Latn-AZ"/>
        </w:rPr>
        <w:t xml:space="preserve"> deyilir. </w:t>
      </w:r>
      <w:r w:rsidR="00154FE2" w:rsidRPr="00CE1245">
        <w:rPr>
          <w:rFonts w:ascii="Times New Roman" w:hAnsi="Times New Roman"/>
          <w:i/>
          <w:sz w:val="28"/>
          <w:szCs w:val="28"/>
          <w:lang w:val="az-Latn-AZ"/>
        </w:rPr>
        <w:t>Turş reaksiyalı</w:t>
      </w:r>
      <w:r w:rsidR="00154FE2" w:rsidRPr="00D55E34">
        <w:rPr>
          <w:rFonts w:ascii="Times New Roman" w:hAnsi="Times New Roman"/>
          <w:sz w:val="28"/>
          <w:szCs w:val="28"/>
          <w:lang w:val="az-Latn-AZ"/>
        </w:rPr>
        <w:t xml:space="preserve"> qatı sidiyin tərkibində eritrositlər ulduz formasını ala bilər. </w:t>
      </w:r>
      <w:r w:rsidR="00154FE2" w:rsidRPr="00CE1245">
        <w:rPr>
          <w:rFonts w:ascii="Times New Roman" w:hAnsi="Times New Roman"/>
          <w:i/>
          <w:sz w:val="28"/>
          <w:szCs w:val="28"/>
          <w:lang w:val="az-Latn-AZ"/>
        </w:rPr>
        <w:t>Zəif qələvi reaksiyalı</w:t>
      </w:r>
      <w:r w:rsidR="00154FE2" w:rsidRPr="00D55E34">
        <w:rPr>
          <w:rFonts w:ascii="Times New Roman" w:hAnsi="Times New Roman"/>
          <w:sz w:val="28"/>
          <w:szCs w:val="28"/>
          <w:lang w:val="az-Latn-AZ"/>
        </w:rPr>
        <w:t xml:space="preserve"> sidikdə təsadüf edilən eritrositlərin ölçüləri adi eritrositlərin ölçülərindən iri olur. </w:t>
      </w:r>
      <w:r w:rsidR="00154FE2" w:rsidRPr="00CE1245">
        <w:rPr>
          <w:rFonts w:ascii="Times New Roman" w:hAnsi="Times New Roman"/>
          <w:i/>
          <w:sz w:val="28"/>
          <w:szCs w:val="28"/>
          <w:lang w:val="az-Latn-AZ"/>
        </w:rPr>
        <w:t>Qələvi reaksiyalı</w:t>
      </w:r>
      <w:r w:rsidR="00154FE2" w:rsidRPr="00D55E34">
        <w:rPr>
          <w:rFonts w:ascii="Times New Roman" w:hAnsi="Times New Roman"/>
          <w:sz w:val="28"/>
          <w:szCs w:val="28"/>
          <w:lang w:val="az-Latn-AZ"/>
        </w:rPr>
        <w:t xml:space="preserve"> sidikdə onlar tez parçalanır, aşağı nisbi sıxlığa malik sidikdə uzun müddət qaldıqda eritrositlər piqmentini itirərək, rəngsiz,</w:t>
      </w:r>
      <w:r w:rsidR="001F6A10" w:rsidRPr="00D55E34">
        <w:rPr>
          <w:rFonts w:ascii="Times New Roman" w:hAnsi="Times New Roman"/>
          <w:sz w:val="28"/>
          <w:szCs w:val="28"/>
          <w:lang w:val="az-Latn-AZ"/>
        </w:rPr>
        <w:t xml:space="preserve"> </w:t>
      </w:r>
      <w:r w:rsidR="00154FE2" w:rsidRPr="00D55E34">
        <w:rPr>
          <w:rFonts w:ascii="Times New Roman" w:hAnsi="Times New Roman"/>
          <w:sz w:val="28"/>
          <w:szCs w:val="28"/>
          <w:lang w:val="az-Latn-AZ"/>
        </w:rPr>
        <w:t xml:space="preserve">müxtəlif ölçülü, bəzən kələ-kötür konturlu və nazik qişalı hüceyrələrə çevrilir. </w:t>
      </w:r>
      <w:r w:rsidR="001F6A10" w:rsidRPr="00D55E34">
        <w:rPr>
          <w:rFonts w:ascii="Times New Roman" w:hAnsi="Times New Roman"/>
          <w:sz w:val="28"/>
          <w:szCs w:val="28"/>
          <w:lang w:val="az-Latn-AZ"/>
        </w:rPr>
        <w:t xml:space="preserve">Belə eritrositlər </w:t>
      </w:r>
      <w:r w:rsidR="001F6A10" w:rsidRPr="00CE1245">
        <w:rPr>
          <w:rFonts w:ascii="Times New Roman" w:hAnsi="Times New Roman"/>
          <w:i/>
          <w:sz w:val="28"/>
          <w:szCs w:val="28"/>
          <w:lang w:val="az-Latn-AZ"/>
        </w:rPr>
        <w:t>“qələviləşmiş”</w:t>
      </w:r>
      <w:r w:rsidR="001F6A10" w:rsidRPr="00D55E34">
        <w:rPr>
          <w:rFonts w:ascii="Times New Roman" w:hAnsi="Times New Roman"/>
          <w:sz w:val="28"/>
          <w:szCs w:val="28"/>
          <w:lang w:val="az-Latn-AZ"/>
        </w:rPr>
        <w:t xml:space="preserve"> və ya </w:t>
      </w:r>
      <w:r w:rsidR="001F6A10" w:rsidRPr="00CE1245">
        <w:rPr>
          <w:rFonts w:ascii="Times New Roman" w:hAnsi="Times New Roman"/>
          <w:i/>
          <w:sz w:val="28"/>
          <w:szCs w:val="28"/>
          <w:lang w:val="az-Latn-AZ"/>
        </w:rPr>
        <w:t>dəyişilmiş</w:t>
      </w:r>
      <w:r w:rsidR="001F6A10" w:rsidRPr="00D55E34">
        <w:rPr>
          <w:rFonts w:ascii="Times New Roman" w:hAnsi="Times New Roman"/>
          <w:sz w:val="28"/>
          <w:szCs w:val="28"/>
          <w:lang w:val="az-Latn-AZ"/>
        </w:rPr>
        <w:t xml:space="preserve"> </w:t>
      </w:r>
      <w:r w:rsidR="001F6A10" w:rsidRPr="00CE1245">
        <w:rPr>
          <w:rFonts w:ascii="Times New Roman" w:hAnsi="Times New Roman"/>
          <w:i/>
          <w:sz w:val="28"/>
          <w:szCs w:val="28"/>
          <w:lang w:val="az-Latn-AZ"/>
        </w:rPr>
        <w:t>eritrositlər</w:t>
      </w:r>
      <w:r w:rsidR="001F6A10" w:rsidRPr="00D55E34">
        <w:rPr>
          <w:rFonts w:ascii="Times New Roman" w:hAnsi="Times New Roman"/>
          <w:sz w:val="28"/>
          <w:szCs w:val="28"/>
          <w:lang w:val="az-Latn-AZ"/>
        </w:rPr>
        <w:t xml:space="preserve"> adlanır</w:t>
      </w:r>
      <w:r w:rsidR="00154FE2" w:rsidRPr="00D55E34">
        <w:rPr>
          <w:rFonts w:ascii="Times New Roman" w:hAnsi="Times New Roman"/>
          <w:sz w:val="28"/>
          <w:szCs w:val="28"/>
          <w:lang w:val="az-Latn-AZ"/>
        </w:rPr>
        <w:t xml:space="preserve">. </w:t>
      </w:r>
      <w:r w:rsidR="001F6A10" w:rsidRPr="00D55E34">
        <w:rPr>
          <w:rFonts w:ascii="Times New Roman" w:hAnsi="Times New Roman"/>
          <w:sz w:val="28"/>
          <w:szCs w:val="28"/>
          <w:lang w:val="az-Latn-AZ"/>
        </w:rPr>
        <w:t xml:space="preserve">Adətən </w:t>
      </w:r>
      <w:r w:rsidRPr="00D55E34">
        <w:rPr>
          <w:rFonts w:ascii="Times New Roman" w:hAnsi="Times New Roman"/>
          <w:sz w:val="28"/>
          <w:szCs w:val="28"/>
          <w:lang w:val="az-Latn-AZ"/>
        </w:rPr>
        <w:t xml:space="preserve">böyrək yumaqcıqlarının zədələnməsi nəticəsində meydana çıxan hematuriya zamanı sidikdə dəyişilmiş, sidik axarlarının zədələnməsi ilə əlaqədar olan hematuriya zamanı isə dəyişilməmiş </w:t>
      </w:r>
      <w:r w:rsidR="001F6A10" w:rsidRPr="00D55E34">
        <w:rPr>
          <w:rFonts w:ascii="Times New Roman" w:hAnsi="Times New Roman"/>
          <w:sz w:val="28"/>
          <w:szCs w:val="28"/>
          <w:lang w:val="az-Latn-AZ"/>
        </w:rPr>
        <w:t>eritrositlər</w:t>
      </w:r>
      <w:r w:rsidRPr="00D55E34">
        <w:rPr>
          <w:rFonts w:ascii="Times New Roman" w:hAnsi="Times New Roman"/>
          <w:sz w:val="28"/>
          <w:szCs w:val="28"/>
          <w:lang w:val="az-Latn-AZ"/>
        </w:rPr>
        <w:t xml:space="preserve"> aşkarlanır. </w:t>
      </w:r>
    </w:p>
    <w:p w:rsidR="0026086C" w:rsidRPr="00D55E34" w:rsidRDefault="002F2DAB" w:rsidP="000379DB">
      <w:pPr>
        <w:pStyle w:val="7"/>
        <w:ind w:firstLine="567"/>
        <w:jc w:val="both"/>
        <w:rPr>
          <w:rFonts w:ascii="Times New Roman" w:hAnsi="Times New Roman"/>
          <w:sz w:val="28"/>
          <w:szCs w:val="28"/>
          <w:lang w:val="az-Latn-AZ"/>
        </w:rPr>
      </w:pPr>
      <w:r w:rsidRPr="00D55E34">
        <w:rPr>
          <w:rFonts w:ascii="Times New Roman" w:hAnsi="Times New Roman"/>
          <w:b/>
          <w:i/>
          <w:sz w:val="28"/>
          <w:szCs w:val="28"/>
          <w:lang w:val="az-Latn-AZ"/>
        </w:rPr>
        <w:t>Silindrlər</w:t>
      </w:r>
      <w:r w:rsidR="00E83C67" w:rsidRPr="00D55E34">
        <w:rPr>
          <w:rFonts w:ascii="Times New Roman" w:hAnsi="Times New Roman"/>
          <w:b/>
          <w:i/>
          <w:sz w:val="28"/>
          <w:szCs w:val="28"/>
          <w:lang w:val="az-Latn-AZ"/>
        </w:rPr>
        <w:t>.</w:t>
      </w:r>
      <w:r w:rsidR="00E83C67" w:rsidRPr="00D55E34">
        <w:rPr>
          <w:rFonts w:ascii="Times New Roman" w:hAnsi="Times New Roman"/>
          <w:b/>
          <w:sz w:val="28"/>
          <w:szCs w:val="28"/>
          <w:lang w:val="az-Latn-AZ"/>
        </w:rPr>
        <w:t xml:space="preserve"> </w:t>
      </w:r>
      <w:r w:rsidR="00E83C67" w:rsidRPr="00D55E34">
        <w:rPr>
          <w:rFonts w:ascii="Times New Roman" w:hAnsi="Times New Roman"/>
          <w:sz w:val="28"/>
          <w:szCs w:val="28"/>
          <w:lang w:val="az-Latn-AZ"/>
        </w:rPr>
        <w:t>Böyrək borucuqlarının distal hissəsinin formasını almış (silindr forması) zülal hissəciklər</w:t>
      </w:r>
      <w:r w:rsidR="003F70C5">
        <w:rPr>
          <w:rFonts w:ascii="Times New Roman" w:hAnsi="Times New Roman"/>
          <w:sz w:val="28"/>
          <w:szCs w:val="28"/>
          <w:lang w:val="az-Latn-AZ"/>
        </w:rPr>
        <w:t>i</w:t>
      </w:r>
      <w:r w:rsidR="00E83C67" w:rsidRPr="00D55E34">
        <w:rPr>
          <w:rFonts w:ascii="Times New Roman" w:hAnsi="Times New Roman"/>
          <w:sz w:val="28"/>
          <w:szCs w:val="28"/>
          <w:lang w:val="az-Latn-AZ"/>
        </w:rPr>
        <w:t>dir. Uzunsov və ya spiralabənzər forma</w:t>
      </w:r>
      <w:r w:rsidR="0026086C" w:rsidRPr="00D55E34">
        <w:rPr>
          <w:rFonts w:ascii="Times New Roman" w:hAnsi="Times New Roman"/>
          <w:sz w:val="28"/>
          <w:szCs w:val="28"/>
          <w:lang w:val="az-Latn-AZ"/>
        </w:rPr>
        <w:t>ya</w:t>
      </w:r>
      <w:r w:rsidR="00E83C67" w:rsidRPr="00D55E34">
        <w:rPr>
          <w:rFonts w:ascii="Times New Roman" w:hAnsi="Times New Roman"/>
          <w:sz w:val="28"/>
          <w:szCs w:val="28"/>
          <w:lang w:val="az-Latn-AZ"/>
        </w:rPr>
        <w:t>, müxtəlif ölçü</w:t>
      </w:r>
      <w:r w:rsidR="0026086C" w:rsidRPr="00D55E34">
        <w:rPr>
          <w:rFonts w:ascii="Times New Roman" w:hAnsi="Times New Roman"/>
          <w:sz w:val="28"/>
          <w:szCs w:val="28"/>
          <w:lang w:val="az-Latn-AZ"/>
        </w:rPr>
        <w:t>yə malikdir</w:t>
      </w:r>
      <w:r w:rsidR="00E83C67" w:rsidRPr="00D55E34">
        <w:rPr>
          <w:rFonts w:ascii="Times New Roman" w:hAnsi="Times New Roman"/>
          <w:sz w:val="28"/>
          <w:szCs w:val="28"/>
          <w:lang w:val="az-Latn-AZ"/>
        </w:rPr>
        <w:t>. Onların zülal əsasını uroprotein və aqreqasiyaya uğramış plazma zülalları təşkil edir. Silindrlər xalis zülal mənşə</w:t>
      </w:r>
      <w:r w:rsidR="003F70C5">
        <w:rPr>
          <w:rFonts w:ascii="Times New Roman" w:hAnsi="Times New Roman"/>
          <w:sz w:val="28"/>
          <w:szCs w:val="28"/>
          <w:lang w:val="az-Latn-AZ"/>
        </w:rPr>
        <w:t>li (hialin, mum</w:t>
      </w:r>
      <w:r w:rsidR="00E83C67" w:rsidRPr="00D55E34">
        <w:rPr>
          <w:rFonts w:ascii="Times New Roman" w:hAnsi="Times New Roman"/>
          <w:sz w:val="28"/>
          <w:szCs w:val="28"/>
          <w:lang w:val="az-Latn-AZ"/>
        </w:rPr>
        <w:t xml:space="preserve">abənzər) və züllalla qarışmış müxtəlif əlavələri olur. </w:t>
      </w:r>
      <w:r w:rsidR="0026086C" w:rsidRPr="00D55E34">
        <w:rPr>
          <w:rFonts w:ascii="Times New Roman" w:hAnsi="Times New Roman"/>
          <w:sz w:val="28"/>
          <w:szCs w:val="28"/>
          <w:lang w:val="az-Latn-AZ"/>
        </w:rPr>
        <w:t xml:space="preserve">Normada sidiyin tərkibində silindr olmur, əsasən böyrək patologiyalarında tapılır. Turş reaksiyalı sidiyin tərkibində onlar uzun müddət dəyişikliyə uğramadan saxlanılır, qələvi reaksiyalı sidikdə isə tez parçalanır. </w:t>
      </w:r>
      <w:r w:rsidRPr="00D55E34">
        <w:rPr>
          <w:rFonts w:ascii="Times New Roman" w:hAnsi="Times New Roman"/>
          <w:sz w:val="28"/>
          <w:szCs w:val="28"/>
          <w:lang w:val="az-Latn-AZ"/>
        </w:rPr>
        <w:t xml:space="preserve"> </w:t>
      </w:r>
    </w:p>
    <w:p w:rsidR="002F2DAB" w:rsidRPr="00D55E34" w:rsidRDefault="002F2DAB" w:rsidP="000379DB">
      <w:pPr>
        <w:pStyle w:val="7"/>
        <w:ind w:firstLine="567"/>
        <w:jc w:val="both"/>
        <w:rPr>
          <w:rFonts w:ascii="Times New Roman" w:hAnsi="Times New Roman"/>
          <w:sz w:val="28"/>
          <w:szCs w:val="28"/>
          <w:lang w:val="az-Latn-AZ"/>
        </w:rPr>
      </w:pPr>
      <w:r w:rsidRPr="00D55E34">
        <w:rPr>
          <w:rFonts w:ascii="Times New Roman" w:hAnsi="Times New Roman"/>
          <w:sz w:val="28"/>
          <w:szCs w:val="28"/>
          <w:lang w:val="az-Latn-AZ"/>
        </w:rPr>
        <w:t>Silindrlərin bir neçə növü ayırd olunur:</w:t>
      </w:r>
    </w:p>
    <w:p w:rsidR="002F2DAB" w:rsidRPr="00D55E34" w:rsidRDefault="002F2DAB" w:rsidP="000379DB">
      <w:pPr>
        <w:pStyle w:val="7"/>
        <w:numPr>
          <w:ilvl w:val="0"/>
          <w:numId w:val="20"/>
        </w:numPr>
        <w:ind w:left="0"/>
        <w:jc w:val="both"/>
        <w:rPr>
          <w:rFonts w:ascii="Times New Roman" w:hAnsi="Times New Roman"/>
          <w:sz w:val="28"/>
          <w:szCs w:val="28"/>
          <w:lang w:val="az-Latn-AZ"/>
        </w:rPr>
      </w:pPr>
      <w:r w:rsidRPr="00D55E34">
        <w:rPr>
          <w:rFonts w:ascii="Times New Roman" w:hAnsi="Times New Roman"/>
          <w:i/>
          <w:sz w:val="28"/>
          <w:szCs w:val="28"/>
          <w:lang w:val="az-Latn-AZ"/>
        </w:rPr>
        <w:t>hialin silindrlər</w:t>
      </w:r>
      <w:r w:rsidRPr="00D55E34">
        <w:rPr>
          <w:rFonts w:ascii="Times New Roman" w:hAnsi="Times New Roman"/>
          <w:sz w:val="28"/>
          <w:szCs w:val="28"/>
          <w:lang w:val="az-Latn-AZ"/>
        </w:rPr>
        <w:t xml:space="preserve"> – </w:t>
      </w:r>
      <w:r w:rsidR="0026086C" w:rsidRPr="00D55E34">
        <w:rPr>
          <w:rFonts w:ascii="Times New Roman" w:hAnsi="Times New Roman"/>
          <w:sz w:val="28"/>
          <w:szCs w:val="28"/>
          <w:lang w:val="az-Latn-AZ"/>
        </w:rPr>
        <w:t>proteinuriya ilə müşayiət olunan böyrək xəstəlikləri</w:t>
      </w:r>
      <w:r w:rsidR="00740551" w:rsidRPr="00D55E34">
        <w:rPr>
          <w:rFonts w:ascii="Times New Roman" w:hAnsi="Times New Roman"/>
          <w:sz w:val="28"/>
          <w:szCs w:val="28"/>
          <w:lang w:val="az-Latn-AZ"/>
        </w:rPr>
        <w:t xml:space="preserve"> (məs., nefrotik sindrom)</w:t>
      </w:r>
      <w:r w:rsidR="0026086C" w:rsidRPr="00D55E34">
        <w:rPr>
          <w:rFonts w:ascii="Times New Roman" w:hAnsi="Times New Roman"/>
          <w:sz w:val="28"/>
          <w:szCs w:val="28"/>
          <w:lang w:val="az-Latn-AZ"/>
        </w:rPr>
        <w:t xml:space="preserve"> üçün səciyyəvidir. Laxtalanmış zülallardan əmələ gələn solğun rəngli şəffaf hissəciklərdir. Proksimal kanalcığın mənfəzində zülalın qatılığı çox olduqda, eləcə də turş reaksiyalı sidikdə zülallar denaturasiyaya uğrayır və böyrək kanalcıqlarının distal şöbəsinin mənfəzinin formasını alır (silin</w:t>
      </w:r>
      <w:r w:rsidR="00022CAE">
        <w:rPr>
          <w:rFonts w:ascii="Times New Roman" w:hAnsi="Times New Roman"/>
          <w:sz w:val="28"/>
          <w:szCs w:val="28"/>
          <w:lang w:val="az-Latn-AZ"/>
        </w:rPr>
        <w:t>d</w:t>
      </w:r>
      <w:r w:rsidR="0026086C" w:rsidRPr="00D55E34">
        <w:rPr>
          <w:rFonts w:ascii="Times New Roman" w:hAnsi="Times New Roman"/>
          <w:sz w:val="28"/>
          <w:szCs w:val="28"/>
          <w:lang w:val="az-Latn-AZ"/>
        </w:rPr>
        <w:t xml:space="preserve">rik). Qələvi reaksiyalı sidikdə hialin silindrlər əmələ gəlmir. </w:t>
      </w:r>
      <w:r w:rsidR="00740551" w:rsidRPr="00D55E34">
        <w:rPr>
          <w:rFonts w:ascii="Times New Roman" w:hAnsi="Times New Roman"/>
          <w:sz w:val="28"/>
          <w:szCs w:val="28"/>
          <w:lang w:val="az-Latn-AZ"/>
        </w:rPr>
        <w:t xml:space="preserve">Ümumiyyətlə, sidik çöküntüsündə hialin silindrlərin tapılması yumaqcıq kapilyarlarının keçiriciliyinin artmasını göstərir. </w:t>
      </w:r>
    </w:p>
    <w:p w:rsidR="002F2DAB" w:rsidRPr="00D55E34" w:rsidRDefault="002F2DAB" w:rsidP="000379DB">
      <w:pPr>
        <w:pStyle w:val="7"/>
        <w:numPr>
          <w:ilvl w:val="0"/>
          <w:numId w:val="20"/>
        </w:numPr>
        <w:ind w:left="0"/>
        <w:jc w:val="both"/>
        <w:rPr>
          <w:rFonts w:ascii="Times New Roman" w:hAnsi="Times New Roman"/>
          <w:sz w:val="28"/>
          <w:szCs w:val="28"/>
          <w:lang w:val="az-Latn-AZ"/>
        </w:rPr>
      </w:pPr>
      <w:r w:rsidRPr="00D55E34">
        <w:rPr>
          <w:rFonts w:ascii="Times New Roman" w:hAnsi="Times New Roman"/>
          <w:i/>
          <w:sz w:val="28"/>
          <w:szCs w:val="28"/>
          <w:lang w:val="az-Latn-AZ"/>
        </w:rPr>
        <w:t>mumabənzər silindrlər</w:t>
      </w:r>
      <w:r w:rsidRPr="00D55E34">
        <w:rPr>
          <w:rFonts w:ascii="Times New Roman" w:hAnsi="Times New Roman"/>
          <w:sz w:val="28"/>
          <w:szCs w:val="28"/>
          <w:lang w:val="az-Latn-AZ"/>
        </w:rPr>
        <w:t xml:space="preserve"> – kobud konturlara malik olan açıq-sarı rəngli hissəciklərdir. Hialin silindrlərə nisbətən iri olur.</w:t>
      </w:r>
      <w:r w:rsidR="00740551" w:rsidRPr="00D55E34">
        <w:rPr>
          <w:rFonts w:ascii="Times New Roman" w:hAnsi="Times New Roman"/>
          <w:sz w:val="28"/>
          <w:szCs w:val="28"/>
          <w:lang w:val="az-Latn-AZ"/>
        </w:rPr>
        <w:t xml:space="preserve"> Böyrəklərin ağır kəskin və xronik zədələnmələri zamanı aşkarlanır.</w:t>
      </w:r>
    </w:p>
    <w:p w:rsidR="00CE1245" w:rsidRDefault="002F2DAB" w:rsidP="00B22BE8">
      <w:pPr>
        <w:pStyle w:val="7"/>
        <w:numPr>
          <w:ilvl w:val="0"/>
          <w:numId w:val="20"/>
        </w:numPr>
        <w:ind w:left="0"/>
        <w:jc w:val="both"/>
        <w:rPr>
          <w:rFonts w:ascii="Times New Roman" w:hAnsi="Times New Roman"/>
          <w:sz w:val="28"/>
          <w:szCs w:val="28"/>
          <w:lang w:val="az-Latn-AZ"/>
        </w:rPr>
      </w:pPr>
      <w:r w:rsidRPr="00CE1245">
        <w:rPr>
          <w:rFonts w:ascii="Times New Roman" w:hAnsi="Times New Roman"/>
          <w:i/>
          <w:sz w:val="28"/>
          <w:szCs w:val="28"/>
          <w:lang w:val="az-Latn-AZ"/>
        </w:rPr>
        <w:lastRenderedPageBreak/>
        <w:t>leykosit silindrləri</w:t>
      </w:r>
      <w:r w:rsidRPr="00CE1245">
        <w:rPr>
          <w:rFonts w:ascii="Times New Roman" w:hAnsi="Times New Roman"/>
          <w:sz w:val="28"/>
          <w:szCs w:val="28"/>
          <w:lang w:val="az-Latn-AZ"/>
        </w:rPr>
        <w:t xml:space="preserve"> – </w:t>
      </w:r>
      <w:r w:rsidR="00740551" w:rsidRPr="00CE1245">
        <w:rPr>
          <w:rFonts w:ascii="Times New Roman" w:hAnsi="Times New Roman"/>
          <w:sz w:val="28"/>
          <w:szCs w:val="28"/>
          <w:lang w:val="az-Latn-AZ"/>
        </w:rPr>
        <w:t xml:space="preserve">üzəri leykositlərlə sıx örtülmüş, silindrik forma almış, pıxtalaşmış zülaldan təşkil olunmuşdur. </w:t>
      </w:r>
      <w:r w:rsidR="00CE1245" w:rsidRPr="00CE1245">
        <w:rPr>
          <w:rFonts w:ascii="Times New Roman" w:hAnsi="Times New Roman"/>
          <w:sz w:val="28"/>
          <w:szCs w:val="28"/>
          <w:lang w:val="az-Latn-AZ"/>
        </w:rPr>
        <w:t>Ə</w:t>
      </w:r>
      <w:r w:rsidR="00740551" w:rsidRPr="00CE1245">
        <w:rPr>
          <w:rFonts w:ascii="Times New Roman" w:hAnsi="Times New Roman"/>
          <w:sz w:val="28"/>
          <w:szCs w:val="28"/>
          <w:lang w:val="az-Latn-AZ"/>
        </w:rPr>
        <w:t xml:space="preserve">sasən böyrəklərin leykosituriya və piuriya ilə müşayiət olunan irinli-iltihabi prosesləri üçün səciyyəvidir. </w:t>
      </w:r>
    </w:p>
    <w:p w:rsidR="002F2DAB" w:rsidRPr="00CE1245" w:rsidRDefault="002F2DAB" w:rsidP="00B22BE8">
      <w:pPr>
        <w:pStyle w:val="7"/>
        <w:numPr>
          <w:ilvl w:val="0"/>
          <w:numId w:val="20"/>
        </w:numPr>
        <w:ind w:left="0"/>
        <w:jc w:val="both"/>
        <w:rPr>
          <w:rFonts w:ascii="Times New Roman" w:hAnsi="Times New Roman"/>
          <w:sz w:val="28"/>
          <w:szCs w:val="28"/>
          <w:lang w:val="az-Latn-AZ"/>
        </w:rPr>
      </w:pPr>
      <w:r w:rsidRPr="00CE1245">
        <w:rPr>
          <w:rFonts w:ascii="Times New Roman" w:hAnsi="Times New Roman"/>
          <w:i/>
          <w:sz w:val="28"/>
          <w:szCs w:val="28"/>
          <w:lang w:val="az-Latn-AZ"/>
        </w:rPr>
        <w:t>epitel silindrləri</w:t>
      </w:r>
      <w:r w:rsidRPr="00CE1245">
        <w:rPr>
          <w:rFonts w:ascii="Times New Roman" w:hAnsi="Times New Roman"/>
          <w:b/>
          <w:sz w:val="28"/>
          <w:szCs w:val="28"/>
          <w:lang w:val="az-Latn-AZ"/>
        </w:rPr>
        <w:t xml:space="preserve"> –</w:t>
      </w:r>
      <w:r w:rsidRPr="00CE1245">
        <w:rPr>
          <w:rFonts w:ascii="Times New Roman" w:hAnsi="Times New Roman"/>
          <w:sz w:val="28"/>
          <w:szCs w:val="28"/>
          <w:lang w:val="az-Latn-AZ"/>
        </w:rPr>
        <w:t xml:space="preserve"> böyrə</w:t>
      </w:r>
      <w:r w:rsidR="001412B8" w:rsidRPr="00CE1245">
        <w:rPr>
          <w:rFonts w:ascii="Times New Roman" w:hAnsi="Times New Roman"/>
          <w:sz w:val="28"/>
          <w:szCs w:val="28"/>
          <w:lang w:val="az-Latn-AZ"/>
        </w:rPr>
        <w:t>k kanalcığının</w:t>
      </w:r>
      <w:r w:rsidRPr="00CE1245">
        <w:rPr>
          <w:rFonts w:ascii="Times New Roman" w:hAnsi="Times New Roman"/>
          <w:sz w:val="28"/>
          <w:szCs w:val="28"/>
          <w:lang w:val="az-Latn-AZ"/>
        </w:rPr>
        <w:t xml:space="preserve"> epitel hüceyrələri </w:t>
      </w:r>
      <w:r w:rsidR="001412B8" w:rsidRPr="00CE1245">
        <w:rPr>
          <w:rFonts w:ascii="Times New Roman" w:hAnsi="Times New Roman"/>
          <w:sz w:val="28"/>
          <w:szCs w:val="28"/>
          <w:lang w:val="az-Latn-AZ"/>
        </w:rPr>
        <w:t xml:space="preserve">və zülaldan təşkil olunmuş silindrlərdir. Onların sidik çöküntüsündə tapılması böyrək kanalcığının zədələnməsini göstərir. Kanalcıq nekrozu, ağır metal duzları, salisilatlar ilə zəhərlənmələr, nefrotik sindrom zamanı rast gəlinir. </w:t>
      </w:r>
      <w:r w:rsidRPr="00CE1245">
        <w:rPr>
          <w:rFonts w:ascii="Times New Roman" w:hAnsi="Times New Roman"/>
          <w:sz w:val="28"/>
          <w:szCs w:val="28"/>
          <w:lang w:val="az-Latn-AZ"/>
        </w:rPr>
        <w:t xml:space="preserve"> </w:t>
      </w:r>
    </w:p>
    <w:p w:rsidR="002F2DAB" w:rsidRPr="008B1237" w:rsidRDefault="002F2DAB" w:rsidP="000379DB">
      <w:pPr>
        <w:pStyle w:val="7"/>
        <w:numPr>
          <w:ilvl w:val="0"/>
          <w:numId w:val="20"/>
        </w:numPr>
        <w:ind w:left="0"/>
        <w:jc w:val="both"/>
        <w:rPr>
          <w:rFonts w:ascii="Times New Roman" w:hAnsi="Times New Roman"/>
          <w:sz w:val="28"/>
          <w:szCs w:val="28"/>
          <w:lang w:val="az-Latn-AZ"/>
        </w:rPr>
      </w:pPr>
      <w:r w:rsidRPr="00D55E34">
        <w:rPr>
          <w:rFonts w:ascii="Times New Roman" w:hAnsi="Times New Roman"/>
          <w:i/>
          <w:sz w:val="28"/>
          <w:szCs w:val="28"/>
          <w:lang w:val="az-Latn-AZ"/>
        </w:rPr>
        <w:t>dənəli silindrlər</w:t>
      </w:r>
      <w:r w:rsidRPr="00D55E34">
        <w:rPr>
          <w:rFonts w:ascii="Times New Roman" w:hAnsi="Times New Roman"/>
          <w:sz w:val="28"/>
          <w:szCs w:val="28"/>
          <w:lang w:val="az-Latn-AZ"/>
        </w:rPr>
        <w:t xml:space="preserve"> – dəyişikliyə uğramış </w:t>
      </w:r>
      <w:r w:rsidR="001412B8" w:rsidRPr="00D55E34">
        <w:rPr>
          <w:rFonts w:ascii="Times New Roman" w:hAnsi="Times New Roman"/>
          <w:sz w:val="28"/>
          <w:szCs w:val="28"/>
          <w:lang w:val="az-Latn-AZ"/>
        </w:rPr>
        <w:t xml:space="preserve"> (məhv olmuş və parçalanmış) </w:t>
      </w:r>
      <w:r w:rsidRPr="00D55E34">
        <w:rPr>
          <w:rFonts w:ascii="Times New Roman" w:hAnsi="Times New Roman"/>
          <w:sz w:val="28"/>
          <w:szCs w:val="28"/>
          <w:lang w:val="az-Latn-AZ"/>
        </w:rPr>
        <w:t xml:space="preserve">böyrək epiteli hüceyrələrindən ibarətdir. </w:t>
      </w:r>
      <w:r w:rsidR="001412B8" w:rsidRPr="00D55E34">
        <w:rPr>
          <w:rFonts w:ascii="Times New Roman" w:hAnsi="Times New Roman"/>
          <w:sz w:val="28"/>
          <w:szCs w:val="28"/>
          <w:lang w:val="az-Latn-AZ"/>
        </w:rPr>
        <w:t>Səciyyəvi xüsusiyyəti onların səthinin dənəvər görünü</w:t>
      </w:r>
      <w:r w:rsidR="000257C9" w:rsidRPr="00D55E34">
        <w:rPr>
          <w:rFonts w:ascii="Times New Roman" w:hAnsi="Times New Roman"/>
          <w:sz w:val="28"/>
          <w:szCs w:val="28"/>
          <w:lang w:val="az-Latn-AZ"/>
        </w:rPr>
        <w:t>şdə olmasıdır.</w:t>
      </w:r>
      <w:r w:rsidR="000257C9">
        <w:rPr>
          <w:rFonts w:ascii="Times New Roman" w:hAnsi="Times New Roman"/>
          <w:sz w:val="24"/>
          <w:szCs w:val="24"/>
          <w:lang w:val="az-Latn-AZ"/>
        </w:rPr>
        <w:t xml:space="preserve"> </w:t>
      </w:r>
      <w:r w:rsidRPr="008B1237">
        <w:rPr>
          <w:rFonts w:ascii="Times New Roman" w:hAnsi="Times New Roman"/>
          <w:sz w:val="28"/>
          <w:szCs w:val="28"/>
          <w:lang w:val="az-Latn-AZ"/>
        </w:rPr>
        <w:t>Sidikdə qan piqmentləri olduqda qırmızı-qonur, öd piqmentləri olduqda isə sarı rəngə boyanır.</w:t>
      </w:r>
      <w:r w:rsidR="000257C9" w:rsidRPr="008B1237">
        <w:rPr>
          <w:rFonts w:ascii="Times New Roman" w:hAnsi="Times New Roman"/>
          <w:sz w:val="28"/>
          <w:szCs w:val="28"/>
          <w:lang w:val="az-Latn-AZ"/>
        </w:rPr>
        <w:t xml:space="preserve"> Qlomerulonefrit, pielonefrit, böyrək amiloidozu, diabetik qlomeruloskleroz və digər patologiyalarda rast gəlinir. </w:t>
      </w:r>
    </w:p>
    <w:p w:rsidR="002F2DAB" w:rsidRPr="008B1237" w:rsidRDefault="002F2DAB" w:rsidP="000379DB">
      <w:pPr>
        <w:pStyle w:val="7"/>
        <w:numPr>
          <w:ilvl w:val="0"/>
          <w:numId w:val="20"/>
        </w:numPr>
        <w:ind w:left="0"/>
        <w:jc w:val="both"/>
        <w:rPr>
          <w:rFonts w:ascii="Times New Roman" w:hAnsi="Times New Roman"/>
          <w:sz w:val="28"/>
          <w:szCs w:val="28"/>
          <w:lang w:val="az-Latn-AZ"/>
        </w:rPr>
      </w:pPr>
      <w:r w:rsidRPr="008B1237">
        <w:rPr>
          <w:rFonts w:ascii="Times New Roman" w:hAnsi="Times New Roman"/>
          <w:i/>
          <w:sz w:val="28"/>
          <w:szCs w:val="28"/>
          <w:lang w:val="az-Latn-AZ"/>
        </w:rPr>
        <w:t>piy silindrləri</w:t>
      </w:r>
      <w:r w:rsidRPr="008B1237">
        <w:rPr>
          <w:rFonts w:ascii="Times New Roman" w:hAnsi="Times New Roman"/>
          <w:sz w:val="28"/>
          <w:szCs w:val="28"/>
          <w:lang w:val="az-Latn-AZ"/>
        </w:rPr>
        <w:t xml:space="preserve"> – piy degenerasiyasına uğramış epitel hüceyrələrindən əmələ gəlir.</w:t>
      </w:r>
    </w:p>
    <w:p w:rsidR="002F2DAB" w:rsidRPr="008B1237" w:rsidRDefault="002F2DAB" w:rsidP="000379DB">
      <w:pPr>
        <w:pStyle w:val="7"/>
        <w:numPr>
          <w:ilvl w:val="0"/>
          <w:numId w:val="20"/>
        </w:numPr>
        <w:ind w:left="0"/>
        <w:jc w:val="both"/>
        <w:rPr>
          <w:rFonts w:ascii="Times New Roman" w:hAnsi="Times New Roman"/>
          <w:sz w:val="28"/>
          <w:szCs w:val="28"/>
          <w:lang w:val="az-Latn-AZ"/>
        </w:rPr>
      </w:pPr>
      <w:r w:rsidRPr="008B1237">
        <w:rPr>
          <w:rFonts w:ascii="Times New Roman" w:hAnsi="Times New Roman"/>
          <w:i/>
          <w:sz w:val="28"/>
          <w:szCs w:val="28"/>
          <w:lang w:val="az-Latn-AZ"/>
        </w:rPr>
        <w:t>eritrosit silind</w:t>
      </w:r>
      <w:r w:rsidR="0023055D" w:rsidRPr="008B1237">
        <w:rPr>
          <w:rFonts w:ascii="Times New Roman" w:hAnsi="Times New Roman"/>
          <w:i/>
          <w:sz w:val="28"/>
          <w:szCs w:val="28"/>
          <w:lang w:val="az-Latn-AZ"/>
        </w:rPr>
        <w:t>r</w:t>
      </w:r>
      <w:r w:rsidRPr="008B1237">
        <w:rPr>
          <w:rFonts w:ascii="Times New Roman" w:hAnsi="Times New Roman"/>
          <w:i/>
          <w:sz w:val="28"/>
          <w:szCs w:val="28"/>
          <w:lang w:val="az-Latn-AZ"/>
        </w:rPr>
        <w:t>ləri</w:t>
      </w:r>
      <w:r w:rsidRPr="008B1237">
        <w:rPr>
          <w:rFonts w:ascii="Times New Roman" w:hAnsi="Times New Roman"/>
          <w:sz w:val="28"/>
          <w:szCs w:val="28"/>
          <w:lang w:val="az-Latn-AZ"/>
        </w:rPr>
        <w:t xml:space="preserve"> – dəyişikliyə uğramış eritrositlər</w:t>
      </w:r>
      <w:r w:rsidR="000257C9" w:rsidRPr="008B1237">
        <w:rPr>
          <w:rFonts w:ascii="Times New Roman" w:hAnsi="Times New Roman"/>
          <w:sz w:val="28"/>
          <w:szCs w:val="28"/>
          <w:lang w:val="az-Latn-AZ"/>
        </w:rPr>
        <w:t xml:space="preserve">lə örtülmüş zülal törəmələrindən </w:t>
      </w:r>
      <w:r w:rsidRPr="008B1237">
        <w:rPr>
          <w:rFonts w:ascii="Times New Roman" w:hAnsi="Times New Roman"/>
          <w:sz w:val="28"/>
          <w:szCs w:val="28"/>
          <w:lang w:val="az-Latn-AZ"/>
        </w:rPr>
        <w:t>ibarət</w:t>
      </w:r>
      <w:r w:rsidR="000257C9" w:rsidRPr="008B1237">
        <w:rPr>
          <w:rFonts w:ascii="Times New Roman" w:hAnsi="Times New Roman"/>
          <w:sz w:val="28"/>
          <w:szCs w:val="28"/>
          <w:lang w:val="az-Latn-AZ"/>
        </w:rPr>
        <w:t>dir</w:t>
      </w:r>
      <w:r w:rsidRPr="008B1237">
        <w:rPr>
          <w:rFonts w:ascii="Times New Roman" w:hAnsi="Times New Roman"/>
          <w:sz w:val="28"/>
          <w:szCs w:val="28"/>
          <w:lang w:val="az-Latn-AZ"/>
        </w:rPr>
        <w:t xml:space="preserve">. </w:t>
      </w:r>
      <w:r w:rsidR="000257C9" w:rsidRPr="008B1237">
        <w:rPr>
          <w:rFonts w:ascii="Times New Roman" w:hAnsi="Times New Roman"/>
          <w:sz w:val="28"/>
          <w:szCs w:val="28"/>
          <w:lang w:val="az-Latn-AZ"/>
        </w:rPr>
        <w:t>Böyrək mənşəli hematuriya zamanı əmələ gəlir, böyrək yumaqcıqlarının zədələnməsini göstərir. Qlomerulonefritlər, böyrək şişi, infarktı, böyrək venalarının trombozu və</w:t>
      </w:r>
      <w:r w:rsidR="00CE1245">
        <w:rPr>
          <w:rFonts w:ascii="Times New Roman" w:hAnsi="Times New Roman"/>
          <w:sz w:val="28"/>
          <w:szCs w:val="28"/>
          <w:lang w:val="az-Latn-AZ"/>
        </w:rPr>
        <w:t xml:space="preserve"> s. z</w:t>
      </w:r>
      <w:r w:rsidR="000257C9" w:rsidRPr="008B1237">
        <w:rPr>
          <w:rFonts w:ascii="Times New Roman" w:hAnsi="Times New Roman"/>
          <w:sz w:val="28"/>
          <w:szCs w:val="28"/>
          <w:lang w:val="az-Latn-AZ"/>
        </w:rPr>
        <w:t xml:space="preserve">amanı rast gəlinir. </w:t>
      </w:r>
      <w:r w:rsidRPr="008B1237">
        <w:rPr>
          <w:rFonts w:ascii="Times New Roman" w:hAnsi="Times New Roman"/>
          <w:sz w:val="28"/>
          <w:szCs w:val="28"/>
          <w:lang w:val="az-Latn-AZ"/>
        </w:rPr>
        <w:t>Böyrək kanalcıqlarında laxtalanaraq silindrik forma alan qan da eritrosit silindrlərinə aid edilir.</w:t>
      </w:r>
    </w:p>
    <w:p w:rsidR="002F2DAB" w:rsidRPr="008B1237" w:rsidRDefault="002F2DAB" w:rsidP="000379DB">
      <w:pPr>
        <w:pStyle w:val="7"/>
        <w:numPr>
          <w:ilvl w:val="0"/>
          <w:numId w:val="20"/>
        </w:numPr>
        <w:ind w:left="0"/>
        <w:jc w:val="both"/>
        <w:rPr>
          <w:rFonts w:ascii="Times New Roman" w:hAnsi="Times New Roman"/>
          <w:sz w:val="28"/>
          <w:szCs w:val="28"/>
          <w:lang w:val="az-Latn-AZ"/>
        </w:rPr>
      </w:pPr>
      <w:r w:rsidRPr="008B1237">
        <w:rPr>
          <w:rFonts w:ascii="Times New Roman" w:hAnsi="Times New Roman"/>
          <w:i/>
          <w:sz w:val="28"/>
          <w:szCs w:val="28"/>
          <w:lang w:val="az-Latn-AZ"/>
        </w:rPr>
        <w:t>yalançı silindrlər</w:t>
      </w:r>
      <w:r w:rsidRPr="008B1237">
        <w:rPr>
          <w:rFonts w:ascii="Times New Roman" w:hAnsi="Times New Roman"/>
          <w:sz w:val="28"/>
          <w:szCs w:val="28"/>
          <w:lang w:val="az-Latn-AZ"/>
        </w:rPr>
        <w:t xml:space="preserve"> - görünüşlərinə görə silindrə bənzəyir, lakin onların boylama istiqamətdə yerləşən zolaqları olur.</w:t>
      </w:r>
      <w:r w:rsidR="005C1E07" w:rsidRPr="008B1237">
        <w:rPr>
          <w:rFonts w:ascii="Times New Roman" w:hAnsi="Times New Roman"/>
          <w:sz w:val="28"/>
          <w:szCs w:val="28"/>
          <w:lang w:val="az-Latn-AZ"/>
        </w:rPr>
        <w:t xml:space="preserve"> Yalançı silindrlərə</w:t>
      </w:r>
      <w:r w:rsidR="00CE1245">
        <w:rPr>
          <w:rFonts w:ascii="Times New Roman" w:hAnsi="Times New Roman"/>
          <w:sz w:val="28"/>
          <w:szCs w:val="28"/>
          <w:lang w:val="az-Latn-AZ"/>
        </w:rPr>
        <w:t xml:space="preserve"> bakteriyalar, </w:t>
      </w:r>
      <w:r w:rsidR="005C1E07" w:rsidRPr="008B1237">
        <w:rPr>
          <w:rFonts w:ascii="Times New Roman" w:hAnsi="Times New Roman"/>
          <w:sz w:val="28"/>
          <w:szCs w:val="28"/>
          <w:lang w:val="az-Latn-AZ"/>
        </w:rPr>
        <w:t>mioqlobin və sidik turşusunun duzlarından olan silindrlər aiddir.</w:t>
      </w:r>
    </w:p>
    <w:p w:rsidR="002F2DAB" w:rsidRPr="008B1237" w:rsidRDefault="002F2DAB" w:rsidP="000379DB">
      <w:pPr>
        <w:pStyle w:val="7"/>
        <w:ind w:firstLine="567"/>
        <w:jc w:val="both"/>
        <w:rPr>
          <w:rFonts w:ascii="Times New Roman" w:hAnsi="Times New Roman"/>
          <w:sz w:val="28"/>
          <w:szCs w:val="28"/>
          <w:lang w:val="az-Latn-AZ"/>
        </w:rPr>
      </w:pPr>
      <w:r w:rsidRPr="008B1237">
        <w:rPr>
          <w:rFonts w:ascii="Times New Roman" w:hAnsi="Times New Roman"/>
          <w:b/>
          <w:i/>
          <w:sz w:val="28"/>
          <w:szCs w:val="28"/>
          <w:lang w:val="az-Latn-AZ"/>
        </w:rPr>
        <w:t>Selik</w:t>
      </w:r>
      <w:r w:rsidR="00105C4B" w:rsidRPr="008B1237">
        <w:rPr>
          <w:rFonts w:ascii="Times New Roman" w:hAnsi="Times New Roman"/>
          <w:b/>
          <w:i/>
          <w:sz w:val="28"/>
          <w:szCs w:val="28"/>
          <w:lang w:val="az-Latn-AZ"/>
        </w:rPr>
        <w:t xml:space="preserve"> və bakteriyalar</w:t>
      </w:r>
      <w:r w:rsidRPr="008B1237">
        <w:rPr>
          <w:rFonts w:ascii="Times New Roman" w:hAnsi="Times New Roman"/>
          <w:sz w:val="28"/>
          <w:szCs w:val="28"/>
          <w:lang w:val="az-Latn-AZ"/>
        </w:rPr>
        <w:t xml:space="preserve"> – </w:t>
      </w:r>
      <w:r w:rsidR="00105C4B" w:rsidRPr="008B1237">
        <w:rPr>
          <w:rFonts w:ascii="Times New Roman" w:hAnsi="Times New Roman"/>
          <w:sz w:val="28"/>
          <w:szCs w:val="28"/>
          <w:lang w:val="az-Latn-AZ"/>
        </w:rPr>
        <w:t xml:space="preserve">selik </w:t>
      </w:r>
      <w:r w:rsidRPr="008B1237">
        <w:rPr>
          <w:rFonts w:ascii="Times New Roman" w:hAnsi="Times New Roman"/>
          <w:sz w:val="28"/>
          <w:szCs w:val="28"/>
          <w:lang w:val="az-Latn-AZ"/>
        </w:rPr>
        <w:t>mikroskop altında homogen və ya lifli quruluşa malik olan bozumtul rəngli hissəciklər şəklində görünür.</w:t>
      </w:r>
      <w:r w:rsidR="00105C4B" w:rsidRPr="008B1237">
        <w:rPr>
          <w:rFonts w:ascii="Times New Roman" w:hAnsi="Times New Roman"/>
          <w:sz w:val="28"/>
          <w:szCs w:val="28"/>
          <w:lang w:val="az-Latn-AZ"/>
        </w:rPr>
        <w:t xml:space="preserve"> Normal sidikdə selik olmur. Sidikçıxarıcı yolların xəstəlikləri zamanı (sistit, uretrit, böyrəkdaşı xəstəliyi, prostatit) zamanı aşkarlanır. </w:t>
      </w:r>
    </w:p>
    <w:p w:rsidR="00AC4C80" w:rsidRPr="008B1237" w:rsidRDefault="00AC4C80" w:rsidP="000379DB">
      <w:pPr>
        <w:pStyle w:val="7"/>
        <w:ind w:firstLine="567"/>
        <w:jc w:val="both"/>
        <w:rPr>
          <w:rFonts w:ascii="Times New Roman" w:hAnsi="Times New Roman"/>
          <w:sz w:val="28"/>
          <w:szCs w:val="28"/>
          <w:lang w:val="az-Latn-AZ"/>
        </w:rPr>
      </w:pPr>
      <w:r w:rsidRPr="008B1237">
        <w:rPr>
          <w:rFonts w:ascii="Times New Roman" w:hAnsi="Times New Roman"/>
          <w:sz w:val="28"/>
          <w:szCs w:val="28"/>
          <w:lang w:val="az-Latn-AZ"/>
        </w:rPr>
        <w:t>Normalda sidikdə 1×10</w:t>
      </w:r>
      <w:r w:rsidRPr="008B1237">
        <w:rPr>
          <w:rFonts w:ascii="Times New Roman" w:hAnsi="Times New Roman"/>
          <w:sz w:val="28"/>
          <w:szCs w:val="28"/>
          <w:vertAlign w:val="superscript"/>
          <w:lang w:val="az-Latn-AZ"/>
        </w:rPr>
        <w:t>5</w:t>
      </w:r>
      <w:r w:rsidRPr="008B1237">
        <w:rPr>
          <w:rFonts w:ascii="Times New Roman" w:hAnsi="Times New Roman"/>
          <w:sz w:val="28"/>
          <w:szCs w:val="28"/>
          <w:lang w:val="az-Latn-AZ"/>
        </w:rPr>
        <w:t xml:space="preserve">/ml-dən çox bakteriya olmur. Bu göstəricini ötüb keçməsi </w:t>
      </w:r>
      <w:r w:rsidRPr="00CE1245">
        <w:rPr>
          <w:rFonts w:ascii="Times New Roman" w:hAnsi="Times New Roman"/>
          <w:i/>
          <w:sz w:val="28"/>
          <w:szCs w:val="28"/>
          <w:lang w:val="az-Latn-AZ"/>
        </w:rPr>
        <w:t>bakteriuriya</w:t>
      </w:r>
      <w:r w:rsidRPr="008B1237">
        <w:rPr>
          <w:rFonts w:ascii="Times New Roman" w:hAnsi="Times New Roman"/>
          <w:sz w:val="28"/>
          <w:szCs w:val="28"/>
          <w:lang w:val="az-Latn-AZ"/>
        </w:rPr>
        <w:t xml:space="preserve"> adlanır</w:t>
      </w:r>
      <w:r w:rsidR="00CE1245">
        <w:rPr>
          <w:rFonts w:ascii="Times New Roman" w:hAnsi="Times New Roman"/>
          <w:sz w:val="28"/>
          <w:szCs w:val="28"/>
          <w:lang w:val="az-Latn-AZ"/>
        </w:rPr>
        <w:t>,</w:t>
      </w:r>
      <w:r w:rsidRPr="008B1237">
        <w:rPr>
          <w:rFonts w:ascii="Times New Roman" w:hAnsi="Times New Roman"/>
          <w:sz w:val="28"/>
          <w:szCs w:val="28"/>
          <w:lang w:val="az-Latn-AZ"/>
        </w:rPr>
        <w:t xml:space="preserve"> böyrək və sidikçıxarıcı yolların iltihabi xəstəliklərində müşahidə edilir. </w:t>
      </w:r>
    </w:p>
    <w:p w:rsidR="002F2DAB" w:rsidRPr="008B1237" w:rsidRDefault="002F2DAB" w:rsidP="000379DB">
      <w:pPr>
        <w:pStyle w:val="7"/>
        <w:ind w:firstLine="567"/>
        <w:jc w:val="both"/>
        <w:rPr>
          <w:rFonts w:ascii="Times New Roman" w:hAnsi="Times New Roman"/>
          <w:sz w:val="28"/>
          <w:szCs w:val="28"/>
          <w:lang w:val="az-Latn-AZ"/>
        </w:rPr>
      </w:pPr>
      <w:r w:rsidRPr="008B1237">
        <w:rPr>
          <w:rFonts w:ascii="Times New Roman" w:hAnsi="Times New Roman"/>
          <w:b/>
          <w:i/>
          <w:sz w:val="28"/>
          <w:szCs w:val="28"/>
          <w:lang w:val="az-Latn-AZ"/>
        </w:rPr>
        <w:t>Fibrin</w:t>
      </w:r>
      <w:r w:rsidRPr="008B1237">
        <w:rPr>
          <w:rFonts w:ascii="Times New Roman" w:hAnsi="Times New Roman"/>
          <w:b/>
          <w:sz w:val="28"/>
          <w:szCs w:val="28"/>
          <w:lang w:val="az-Latn-AZ"/>
        </w:rPr>
        <w:t xml:space="preserve"> </w:t>
      </w:r>
      <w:r w:rsidRPr="008B1237">
        <w:rPr>
          <w:rFonts w:ascii="Times New Roman" w:hAnsi="Times New Roman"/>
          <w:sz w:val="28"/>
          <w:szCs w:val="28"/>
          <w:lang w:val="az-Latn-AZ"/>
        </w:rPr>
        <w:t xml:space="preserve">– qrup halında yerləşən açıq qonur rəngli liflərdir. </w:t>
      </w:r>
    </w:p>
    <w:p w:rsidR="005C1E07" w:rsidRPr="008B1237" w:rsidRDefault="002F2DAB" w:rsidP="000379DB">
      <w:pPr>
        <w:pStyle w:val="7"/>
        <w:ind w:firstLine="567"/>
        <w:jc w:val="both"/>
        <w:rPr>
          <w:rFonts w:ascii="Times New Roman" w:hAnsi="Times New Roman"/>
          <w:sz w:val="28"/>
          <w:szCs w:val="28"/>
          <w:lang w:val="az-Latn-AZ"/>
        </w:rPr>
      </w:pPr>
      <w:r w:rsidRPr="008B1237">
        <w:rPr>
          <w:rFonts w:ascii="Times New Roman" w:hAnsi="Times New Roman"/>
          <w:b/>
          <w:i/>
          <w:sz w:val="28"/>
          <w:szCs w:val="28"/>
          <w:lang w:val="az-Latn-AZ"/>
        </w:rPr>
        <w:t>Lesitin dənələri</w:t>
      </w:r>
      <w:r w:rsidRPr="008B1237">
        <w:rPr>
          <w:rFonts w:ascii="Times New Roman" w:hAnsi="Times New Roman"/>
          <w:sz w:val="28"/>
          <w:szCs w:val="28"/>
          <w:lang w:val="az-Latn-AZ"/>
        </w:rPr>
        <w:t xml:space="preserve"> – kürə şəkilli parlaq törəmələrdir, eritrositlərdən bir qədər xırda olur.</w:t>
      </w:r>
    </w:p>
    <w:p w:rsidR="002F2DAB" w:rsidRPr="008B1237" w:rsidRDefault="002F2DAB" w:rsidP="000379DB">
      <w:pPr>
        <w:pStyle w:val="7"/>
        <w:ind w:firstLine="567"/>
        <w:jc w:val="both"/>
        <w:rPr>
          <w:rFonts w:ascii="Times New Roman" w:hAnsi="Times New Roman"/>
          <w:sz w:val="28"/>
          <w:szCs w:val="28"/>
          <w:lang w:val="az-Latn-AZ"/>
        </w:rPr>
      </w:pPr>
      <w:r w:rsidRPr="008B1237">
        <w:rPr>
          <w:rFonts w:ascii="Times New Roman" w:hAnsi="Times New Roman"/>
          <w:sz w:val="28"/>
          <w:szCs w:val="28"/>
          <w:lang w:val="az-Latn-AZ"/>
        </w:rPr>
        <w:t>Bunlardan əlavə</w:t>
      </w:r>
      <w:r w:rsidR="008B1237">
        <w:rPr>
          <w:rFonts w:ascii="Times New Roman" w:hAnsi="Times New Roman"/>
          <w:sz w:val="28"/>
          <w:szCs w:val="28"/>
          <w:lang w:val="az-Latn-AZ"/>
        </w:rPr>
        <w:t>,</w:t>
      </w:r>
      <w:r w:rsidRPr="008B1237">
        <w:rPr>
          <w:rFonts w:ascii="Times New Roman" w:hAnsi="Times New Roman"/>
          <w:sz w:val="28"/>
          <w:szCs w:val="28"/>
          <w:lang w:val="az-Latn-AZ"/>
        </w:rPr>
        <w:t xml:space="preserve"> patoloji sidik çöküntüsünün </w:t>
      </w:r>
      <w:r w:rsidR="003D5CD1">
        <w:rPr>
          <w:rFonts w:ascii="Times New Roman" w:hAnsi="Times New Roman"/>
          <w:sz w:val="28"/>
          <w:szCs w:val="28"/>
          <w:lang w:val="az-Latn-AZ"/>
        </w:rPr>
        <w:t>üzvi</w:t>
      </w:r>
      <w:r w:rsidRPr="008B1237">
        <w:rPr>
          <w:rFonts w:ascii="Times New Roman" w:hAnsi="Times New Roman"/>
          <w:sz w:val="28"/>
          <w:szCs w:val="28"/>
          <w:lang w:val="az-Latn-AZ"/>
        </w:rPr>
        <w:t xml:space="preserve"> elementlərinə uretra çöpləri, nəhəng Lanqhans hüceyrələri, şiş hüceyrələri də aiddir.</w:t>
      </w:r>
    </w:p>
    <w:p w:rsidR="002F2DAB" w:rsidRPr="008B1237" w:rsidRDefault="002F2DAB" w:rsidP="000379DB">
      <w:pPr>
        <w:pStyle w:val="7"/>
        <w:ind w:firstLine="567"/>
        <w:jc w:val="both"/>
        <w:rPr>
          <w:rFonts w:ascii="Times New Roman" w:hAnsi="Times New Roman"/>
          <w:color w:val="FF0000"/>
          <w:sz w:val="28"/>
          <w:szCs w:val="28"/>
          <w:lang w:val="en-US"/>
        </w:rPr>
      </w:pPr>
      <w:r w:rsidRPr="008B1237">
        <w:rPr>
          <w:rFonts w:ascii="Times New Roman" w:hAnsi="Times New Roman"/>
          <w:sz w:val="28"/>
          <w:szCs w:val="28"/>
          <w:lang w:val="az-Latn-AZ"/>
        </w:rPr>
        <w:tab/>
      </w:r>
      <w:r w:rsidRPr="008B1237">
        <w:rPr>
          <w:rFonts w:ascii="Times New Roman" w:hAnsi="Times New Roman"/>
          <w:b/>
          <w:sz w:val="28"/>
          <w:szCs w:val="28"/>
          <w:lang w:val="az-Latn-AZ"/>
        </w:rPr>
        <w:t>Qeyri-</w:t>
      </w:r>
      <w:r w:rsidR="003D5CD1">
        <w:rPr>
          <w:rFonts w:ascii="Times New Roman" w:hAnsi="Times New Roman"/>
          <w:b/>
          <w:sz w:val="28"/>
          <w:szCs w:val="28"/>
          <w:lang w:val="az-Latn-AZ"/>
        </w:rPr>
        <w:t>üzvi</w:t>
      </w:r>
      <w:r w:rsidRPr="008B1237">
        <w:rPr>
          <w:rFonts w:ascii="Times New Roman" w:hAnsi="Times New Roman"/>
          <w:b/>
          <w:sz w:val="28"/>
          <w:szCs w:val="28"/>
          <w:lang w:val="az-Latn-AZ"/>
        </w:rPr>
        <w:t xml:space="preserve"> sidik çöküntüləri</w:t>
      </w:r>
      <w:r w:rsidR="005C1E07" w:rsidRPr="008B1237">
        <w:rPr>
          <w:rFonts w:ascii="Times New Roman" w:hAnsi="Times New Roman"/>
          <w:b/>
          <w:sz w:val="28"/>
          <w:szCs w:val="28"/>
          <w:lang w:val="az-Latn-AZ"/>
        </w:rPr>
        <w:t>.</w:t>
      </w:r>
      <w:r w:rsidR="005C1E07" w:rsidRPr="008B1237">
        <w:rPr>
          <w:rFonts w:ascii="Times New Roman" w:hAnsi="Times New Roman"/>
          <w:sz w:val="28"/>
          <w:szCs w:val="28"/>
          <w:lang w:val="az-Latn-AZ"/>
        </w:rPr>
        <w:t xml:space="preserve"> </w:t>
      </w:r>
      <w:r w:rsidR="002555A6" w:rsidRPr="008B1237">
        <w:rPr>
          <w:rFonts w:ascii="Times New Roman" w:hAnsi="Times New Roman"/>
          <w:sz w:val="28"/>
          <w:szCs w:val="28"/>
          <w:lang w:val="az-Latn-AZ"/>
        </w:rPr>
        <w:t>Sidik çöküntüsünün qeyri-</w:t>
      </w:r>
      <w:r w:rsidR="003D5CD1">
        <w:rPr>
          <w:rFonts w:ascii="Times New Roman" w:hAnsi="Times New Roman"/>
          <w:sz w:val="28"/>
          <w:szCs w:val="28"/>
          <w:lang w:val="az-Latn-AZ"/>
        </w:rPr>
        <w:t>üzvi</w:t>
      </w:r>
      <w:r w:rsidR="002555A6" w:rsidRPr="008B1237">
        <w:rPr>
          <w:rFonts w:ascii="Times New Roman" w:hAnsi="Times New Roman"/>
          <w:sz w:val="28"/>
          <w:szCs w:val="28"/>
          <w:lang w:val="az-Latn-AZ"/>
        </w:rPr>
        <w:t xml:space="preserve"> elementlərinə kristallar və duzlar aiddir. Onların xarakteri sidiyin kolloid vəziyyətindən, pH-dan və digər xüsusiyyətlərindən asılıdır. T</w:t>
      </w:r>
      <w:r w:rsidRPr="008B1237">
        <w:rPr>
          <w:rFonts w:ascii="Times New Roman" w:hAnsi="Times New Roman"/>
          <w:sz w:val="28"/>
          <w:szCs w:val="28"/>
          <w:lang w:val="az-Latn-AZ"/>
        </w:rPr>
        <w:t xml:space="preserve">urş reaksiyalı sidiyin tərkibində </w:t>
      </w:r>
      <w:r w:rsidRPr="00CE1245">
        <w:rPr>
          <w:rFonts w:ascii="Times New Roman" w:hAnsi="Times New Roman"/>
          <w:sz w:val="28"/>
          <w:szCs w:val="28"/>
          <w:lang w:val="az-Latn-AZ"/>
        </w:rPr>
        <w:t>sidik turşusu kristallarına</w:t>
      </w:r>
      <w:r w:rsidRPr="008B1237">
        <w:rPr>
          <w:rFonts w:ascii="Times New Roman" w:hAnsi="Times New Roman"/>
          <w:sz w:val="28"/>
          <w:szCs w:val="28"/>
          <w:lang w:val="az-Latn-AZ"/>
        </w:rPr>
        <w:t xml:space="preserve"> və uratlara təsadüf edilir. Qələvi reaksiyalı sidik çöküntüsündə isə oksalat turşusunun</w:t>
      </w:r>
      <w:r w:rsidR="005C1E07" w:rsidRPr="008B1237">
        <w:rPr>
          <w:rFonts w:ascii="Times New Roman" w:hAnsi="Times New Roman"/>
          <w:sz w:val="28"/>
          <w:szCs w:val="28"/>
          <w:lang w:val="az-Latn-AZ"/>
        </w:rPr>
        <w:t xml:space="preserve"> kristallar</w:t>
      </w:r>
      <w:r w:rsidR="002555A6" w:rsidRPr="008B1237">
        <w:rPr>
          <w:rFonts w:ascii="Times New Roman" w:hAnsi="Times New Roman"/>
          <w:sz w:val="28"/>
          <w:szCs w:val="28"/>
          <w:lang w:val="az-Latn-AZ"/>
        </w:rPr>
        <w:t>ı</w:t>
      </w:r>
      <w:r w:rsidRPr="008B1237">
        <w:rPr>
          <w:rFonts w:ascii="Times New Roman" w:hAnsi="Times New Roman"/>
          <w:sz w:val="28"/>
          <w:szCs w:val="28"/>
          <w:lang w:val="az-Latn-AZ"/>
        </w:rPr>
        <w:t>, fosfat</w:t>
      </w:r>
      <w:r w:rsidR="005C1E07" w:rsidRPr="008B1237">
        <w:rPr>
          <w:rFonts w:ascii="Times New Roman" w:hAnsi="Times New Roman"/>
          <w:sz w:val="28"/>
          <w:szCs w:val="28"/>
          <w:lang w:val="az-Latn-AZ"/>
        </w:rPr>
        <w:t xml:space="preserve"> turşusunun </w:t>
      </w:r>
      <w:r w:rsidRPr="008B1237">
        <w:rPr>
          <w:rFonts w:ascii="Times New Roman" w:hAnsi="Times New Roman"/>
          <w:sz w:val="28"/>
          <w:szCs w:val="28"/>
          <w:lang w:val="az-Latn-AZ"/>
        </w:rPr>
        <w:t xml:space="preserve"> </w:t>
      </w:r>
      <w:r w:rsidR="005C1E07" w:rsidRPr="008B1237">
        <w:rPr>
          <w:rFonts w:ascii="Times New Roman" w:hAnsi="Times New Roman"/>
          <w:sz w:val="28"/>
          <w:szCs w:val="28"/>
          <w:lang w:val="az-Latn-AZ"/>
        </w:rPr>
        <w:t xml:space="preserve">kalsium və maqnezium duzları, </w:t>
      </w:r>
      <w:r w:rsidRPr="008B1237">
        <w:rPr>
          <w:rFonts w:ascii="Times New Roman" w:hAnsi="Times New Roman"/>
          <w:sz w:val="28"/>
          <w:szCs w:val="28"/>
          <w:lang w:val="az-Latn-AZ"/>
        </w:rPr>
        <w:t xml:space="preserve">sidik turşusunun ammonium duzları tapılır. Sidiyin tərkibində nisbətən az hallarda </w:t>
      </w:r>
      <w:r w:rsidRPr="008B1237">
        <w:rPr>
          <w:rFonts w:ascii="Times New Roman" w:hAnsi="Times New Roman"/>
          <w:sz w:val="28"/>
          <w:szCs w:val="28"/>
          <w:lang w:val="az-Latn-AZ"/>
        </w:rPr>
        <w:lastRenderedPageBreak/>
        <w:t>rast gələn qeyri-</w:t>
      </w:r>
      <w:r w:rsidR="003D5CD1">
        <w:rPr>
          <w:rFonts w:ascii="Times New Roman" w:hAnsi="Times New Roman"/>
          <w:sz w:val="28"/>
          <w:szCs w:val="28"/>
          <w:lang w:val="az-Latn-AZ"/>
        </w:rPr>
        <w:t>üzvi</w:t>
      </w:r>
      <w:r w:rsidRPr="008B1237">
        <w:rPr>
          <w:rFonts w:ascii="Times New Roman" w:hAnsi="Times New Roman"/>
          <w:sz w:val="28"/>
          <w:szCs w:val="28"/>
          <w:lang w:val="az-Latn-AZ"/>
        </w:rPr>
        <w:t xml:space="preserve"> çöküntü elementlərinə kalsium sulfat, hippur turşusu, kalsium-karbonat, kalsium-fosfat, maqnezium-fosfat aiddir. </w:t>
      </w:r>
      <w:r w:rsidR="002555A6" w:rsidRPr="008B1237">
        <w:rPr>
          <w:rFonts w:ascii="Times New Roman" w:hAnsi="Times New Roman"/>
          <w:sz w:val="28"/>
          <w:szCs w:val="28"/>
          <w:lang w:val="en-US"/>
        </w:rPr>
        <w:t xml:space="preserve">Bəzən </w:t>
      </w:r>
      <w:r w:rsidR="002555A6" w:rsidRPr="008B1237">
        <w:rPr>
          <w:rFonts w:ascii="Times New Roman" w:hAnsi="Times New Roman"/>
          <w:sz w:val="28"/>
          <w:szCs w:val="28"/>
          <w:lang w:val="en-GB"/>
        </w:rPr>
        <w:t>sidik</w:t>
      </w:r>
      <w:r w:rsidR="002555A6" w:rsidRPr="008B1237">
        <w:rPr>
          <w:rFonts w:ascii="Times New Roman" w:hAnsi="Times New Roman"/>
          <w:sz w:val="28"/>
          <w:szCs w:val="28"/>
          <w:lang w:val="en-US"/>
        </w:rPr>
        <w:t xml:space="preserve"> çö</w:t>
      </w:r>
      <w:r w:rsidR="002555A6" w:rsidRPr="008B1237">
        <w:rPr>
          <w:rFonts w:ascii="Times New Roman" w:hAnsi="Times New Roman"/>
          <w:sz w:val="28"/>
          <w:szCs w:val="28"/>
          <w:lang w:val="en-GB"/>
        </w:rPr>
        <w:t>k</w:t>
      </w:r>
      <w:r w:rsidR="002555A6" w:rsidRPr="008B1237">
        <w:rPr>
          <w:rFonts w:ascii="Times New Roman" w:hAnsi="Times New Roman"/>
          <w:sz w:val="28"/>
          <w:szCs w:val="28"/>
          <w:lang w:val="en-US"/>
        </w:rPr>
        <w:t>ü</w:t>
      </w:r>
      <w:r w:rsidR="002555A6" w:rsidRPr="008B1237">
        <w:rPr>
          <w:rFonts w:ascii="Times New Roman" w:hAnsi="Times New Roman"/>
          <w:sz w:val="28"/>
          <w:szCs w:val="28"/>
          <w:lang w:val="en-GB"/>
        </w:rPr>
        <w:t>nt</w:t>
      </w:r>
      <w:r w:rsidR="002555A6" w:rsidRPr="008B1237">
        <w:rPr>
          <w:rFonts w:ascii="Times New Roman" w:hAnsi="Times New Roman"/>
          <w:sz w:val="28"/>
          <w:szCs w:val="28"/>
          <w:lang w:val="en-US"/>
        </w:rPr>
        <w:t>ü</w:t>
      </w:r>
      <w:r w:rsidR="002555A6" w:rsidRPr="008B1237">
        <w:rPr>
          <w:rFonts w:ascii="Times New Roman" w:hAnsi="Times New Roman"/>
          <w:sz w:val="28"/>
          <w:szCs w:val="28"/>
          <w:lang w:val="en-GB"/>
        </w:rPr>
        <w:t>s</w:t>
      </w:r>
      <w:r w:rsidR="002555A6" w:rsidRPr="008B1237">
        <w:rPr>
          <w:rFonts w:ascii="Times New Roman" w:hAnsi="Times New Roman"/>
          <w:sz w:val="28"/>
          <w:szCs w:val="28"/>
          <w:lang w:val="en-US"/>
        </w:rPr>
        <w:t>ü</w:t>
      </w:r>
      <w:r w:rsidR="002555A6" w:rsidRPr="008B1237">
        <w:rPr>
          <w:rFonts w:ascii="Times New Roman" w:hAnsi="Times New Roman"/>
          <w:sz w:val="28"/>
          <w:szCs w:val="28"/>
          <w:lang w:val="en-GB"/>
        </w:rPr>
        <w:t>nd</w:t>
      </w:r>
      <w:r w:rsidR="002555A6" w:rsidRPr="008B1237">
        <w:rPr>
          <w:rFonts w:ascii="Times New Roman" w:hAnsi="Times New Roman"/>
          <w:sz w:val="28"/>
          <w:szCs w:val="28"/>
          <w:lang w:val="en-US"/>
        </w:rPr>
        <w:t xml:space="preserve">ə </w:t>
      </w:r>
      <w:r w:rsidR="002555A6" w:rsidRPr="008B1237">
        <w:rPr>
          <w:rFonts w:ascii="Times New Roman" w:hAnsi="Times New Roman"/>
          <w:sz w:val="28"/>
          <w:szCs w:val="28"/>
          <w:lang w:val="en-GB"/>
        </w:rPr>
        <w:t>sistin</w:t>
      </w:r>
      <w:r w:rsidR="002555A6" w:rsidRPr="008B1237">
        <w:rPr>
          <w:rFonts w:ascii="Times New Roman" w:hAnsi="Times New Roman"/>
          <w:sz w:val="28"/>
          <w:szCs w:val="28"/>
          <w:lang w:val="en-US"/>
        </w:rPr>
        <w:t>,</w:t>
      </w:r>
      <w:r w:rsidR="002555A6" w:rsidRPr="008B1237">
        <w:rPr>
          <w:rFonts w:ascii="Times New Roman" w:hAnsi="Times New Roman"/>
          <w:sz w:val="28"/>
          <w:szCs w:val="28"/>
          <w:lang w:val="en-GB"/>
        </w:rPr>
        <w:t xml:space="preserve"> tirozin</w:t>
      </w:r>
      <w:r w:rsidR="002555A6" w:rsidRPr="008B1237">
        <w:rPr>
          <w:rFonts w:ascii="Times New Roman" w:hAnsi="Times New Roman"/>
          <w:sz w:val="28"/>
          <w:szCs w:val="28"/>
          <w:lang w:val="en-US"/>
        </w:rPr>
        <w:t xml:space="preserve">, </w:t>
      </w:r>
      <w:r w:rsidR="002555A6" w:rsidRPr="008B1237">
        <w:rPr>
          <w:rFonts w:ascii="Times New Roman" w:hAnsi="Times New Roman"/>
          <w:sz w:val="28"/>
          <w:szCs w:val="28"/>
          <w:lang w:val="en-GB"/>
        </w:rPr>
        <w:t>leysin</w:t>
      </w:r>
      <w:r w:rsidR="00105C4B" w:rsidRPr="008B1237">
        <w:rPr>
          <w:rFonts w:ascii="Times New Roman" w:hAnsi="Times New Roman"/>
          <w:sz w:val="28"/>
          <w:szCs w:val="28"/>
          <w:lang w:val="en-GB"/>
        </w:rPr>
        <w:t>, xolesterin</w:t>
      </w:r>
      <w:r w:rsidR="002555A6" w:rsidRPr="008B1237">
        <w:rPr>
          <w:rFonts w:ascii="Times New Roman" w:hAnsi="Times New Roman"/>
          <w:sz w:val="28"/>
          <w:szCs w:val="28"/>
          <w:lang w:val="en-GB"/>
        </w:rPr>
        <w:t xml:space="preserve"> kristallar</w:t>
      </w:r>
      <w:r w:rsidR="002555A6" w:rsidRPr="008B1237">
        <w:rPr>
          <w:rFonts w:ascii="Times New Roman" w:hAnsi="Times New Roman"/>
          <w:sz w:val="28"/>
          <w:szCs w:val="28"/>
          <w:lang w:val="en-US"/>
        </w:rPr>
        <w:t xml:space="preserve">ına rast gəlinir. Bu, daha çox fosforla zəhərlənmələrdə, qaraciyərin yarımkəskin distrofiyasında müşahidə edilir.  </w:t>
      </w:r>
    </w:p>
    <w:p w:rsidR="00105C4B" w:rsidRPr="00CE1245" w:rsidRDefault="00105C4B" w:rsidP="00CE1245">
      <w:pPr>
        <w:spacing w:after="0" w:line="240" w:lineRule="auto"/>
        <w:ind w:firstLine="567"/>
        <w:jc w:val="both"/>
        <w:rPr>
          <w:rFonts w:ascii="Times New Roman" w:hAnsi="Times New Roman"/>
          <w:sz w:val="28"/>
          <w:szCs w:val="28"/>
        </w:rPr>
      </w:pPr>
      <w:r w:rsidRPr="008B1237">
        <w:rPr>
          <w:rFonts w:ascii="Times New Roman" w:hAnsi="Times New Roman"/>
          <w:sz w:val="28"/>
          <w:szCs w:val="28"/>
          <w:lang w:val="en-GB"/>
        </w:rPr>
        <w:t>Qeyri</w:t>
      </w:r>
      <w:r w:rsidRPr="008B1237">
        <w:rPr>
          <w:rFonts w:ascii="Times New Roman" w:hAnsi="Times New Roman"/>
          <w:sz w:val="28"/>
          <w:szCs w:val="28"/>
        </w:rPr>
        <w:t>-</w:t>
      </w:r>
      <w:r w:rsidR="003D5CD1">
        <w:rPr>
          <w:rFonts w:ascii="Times New Roman" w:hAnsi="Times New Roman"/>
          <w:sz w:val="28"/>
          <w:szCs w:val="28"/>
          <w:lang w:val="en-GB"/>
        </w:rPr>
        <w:t>üzvi</w:t>
      </w:r>
      <w:r w:rsidRPr="008B1237">
        <w:rPr>
          <w:rFonts w:ascii="Times New Roman" w:hAnsi="Times New Roman"/>
          <w:sz w:val="28"/>
          <w:szCs w:val="28"/>
        </w:rPr>
        <w:t xml:space="preserve"> çö</w:t>
      </w:r>
      <w:r w:rsidRPr="008B1237">
        <w:rPr>
          <w:rFonts w:ascii="Times New Roman" w:hAnsi="Times New Roman"/>
          <w:sz w:val="28"/>
          <w:szCs w:val="28"/>
          <w:lang w:val="en-GB"/>
        </w:rPr>
        <w:t>k</w:t>
      </w:r>
      <w:r w:rsidRPr="008B1237">
        <w:rPr>
          <w:rFonts w:ascii="Times New Roman" w:hAnsi="Times New Roman"/>
          <w:sz w:val="28"/>
          <w:szCs w:val="28"/>
        </w:rPr>
        <w:t>ü</w:t>
      </w:r>
      <w:r w:rsidRPr="008B1237">
        <w:rPr>
          <w:rFonts w:ascii="Times New Roman" w:hAnsi="Times New Roman"/>
          <w:sz w:val="28"/>
          <w:szCs w:val="28"/>
          <w:lang w:val="en-GB"/>
        </w:rPr>
        <w:t>nt</w:t>
      </w:r>
      <w:r w:rsidRPr="008B1237">
        <w:rPr>
          <w:rFonts w:ascii="Times New Roman" w:hAnsi="Times New Roman"/>
          <w:sz w:val="28"/>
          <w:szCs w:val="28"/>
        </w:rPr>
        <w:t xml:space="preserve">ü </w:t>
      </w:r>
      <w:r w:rsidRPr="008B1237">
        <w:rPr>
          <w:rFonts w:ascii="Times New Roman" w:hAnsi="Times New Roman"/>
          <w:sz w:val="28"/>
          <w:szCs w:val="28"/>
          <w:lang w:val="en-GB"/>
        </w:rPr>
        <w:t>elementl</w:t>
      </w:r>
      <w:r w:rsidRPr="008B1237">
        <w:rPr>
          <w:rFonts w:ascii="Times New Roman" w:hAnsi="Times New Roman"/>
          <w:sz w:val="28"/>
          <w:szCs w:val="28"/>
        </w:rPr>
        <w:t>ə</w:t>
      </w:r>
      <w:r w:rsidRPr="008B1237">
        <w:rPr>
          <w:rFonts w:ascii="Times New Roman" w:hAnsi="Times New Roman"/>
          <w:sz w:val="28"/>
          <w:szCs w:val="28"/>
          <w:lang w:val="en-GB"/>
        </w:rPr>
        <w:t>rin</w:t>
      </w:r>
      <w:r w:rsidRPr="008B1237">
        <w:rPr>
          <w:rFonts w:ascii="Times New Roman" w:hAnsi="Times New Roman"/>
          <w:sz w:val="28"/>
          <w:szCs w:val="28"/>
        </w:rPr>
        <w:t xml:space="preserve">in bəzilərini gözlə görmək mümkündür. Məsələn, sidik turşusunun çöküntüsü kərpici-qırmızı, urat çöküntüləri çəhrayı, amorf fosfat çöküntüsü ağımtıl rəngdə olur.   </w:t>
      </w:r>
      <w:r w:rsidRPr="008B1237">
        <w:rPr>
          <w:rFonts w:ascii="Times New Roman" w:hAnsi="Times New Roman"/>
          <w:color w:val="FF0000"/>
          <w:sz w:val="28"/>
          <w:szCs w:val="28"/>
        </w:rPr>
        <w:t xml:space="preserve"> </w:t>
      </w:r>
    </w:p>
    <w:p w:rsidR="000654EE" w:rsidRPr="00CE1245" w:rsidRDefault="000654EE" w:rsidP="000379DB">
      <w:pPr>
        <w:spacing w:after="0" w:line="240" w:lineRule="auto"/>
        <w:jc w:val="both"/>
        <w:rPr>
          <w:rFonts w:ascii="Times New Roman" w:hAnsi="Times New Roman" w:cs="Times New Roman"/>
          <w:sz w:val="28"/>
          <w:szCs w:val="28"/>
        </w:rPr>
      </w:pPr>
    </w:p>
    <w:p w:rsidR="00E12665" w:rsidRPr="00E12665" w:rsidRDefault="00E12665" w:rsidP="00E12665">
      <w:pPr>
        <w:spacing w:after="0" w:line="240" w:lineRule="auto"/>
        <w:ind w:firstLine="720"/>
        <w:jc w:val="center"/>
        <w:rPr>
          <w:rFonts w:ascii="Times New Roman" w:hAnsi="Times New Roman" w:cs="Times New Roman"/>
          <w:b/>
          <w:sz w:val="28"/>
          <w:szCs w:val="28"/>
        </w:rPr>
      </w:pPr>
      <w:r w:rsidRPr="00E12665">
        <w:rPr>
          <w:rFonts w:ascii="Times New Roman" w:hAnsi="Times New Roman" w:cs="Times New Roman"/>
          <w:b/>
          <w:sz w:val="28"/>
          <w:szCs w:val="28"/>
        </w:rPr>
        <w:t>SİDİYİN ƏKİLMƏSİ</w:t>
      </w:r>
    </w:p>
    <w:p w:rsidR="00E12665" w:rsidRPr="00E12665" w:rsidRDefault="00E12665" w:rsidP="00E12665">
      <w:pPr>
        <w:spacing w:after="0" w:line="240" w:lineRule="auto"/>
        <w:ind w:firstLine="720"/>
        <w:jc w:val="center"/>
        <w:rPr>
          <w:rFonts w:ascii="Times New Roman" w:hAnsi="Times New Roman" w:cs="Times New Roman"/>
          <w:b/>
          <w:sz w:val="28"/>
          <w:szCs w:val="28"/>
        </w:rPr>
      </w:pPr>
    </w:p>
    <w:p w:rsidR="001E2471" w:rsidRPr="001E2471" w:rsidRDefault="00E12665" w:rsidP="00E12665">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Sidiyin əkilməsi </w:t>
      </w:r>
      <w:r w:rsidR="001E2471" w:rsidRPr="001E2471">
        <w:rPr>
          <w:rFonts w:ascii="Times New Roman" w:hAnsi="Times New Roman" w:cs="Times New Roman"/>
          <w:sz w:val="28"/>
          <w:szCs w:val="28"/>
          <w:lang w:val="az-Latn-AZ"/>
        </w:rPr>
        <w:t>sidik yollarında infeksiya törədən mikroorqanizmləri (adətən, bakteriyaları) aşkar və identifikasiya etmək üçün aparılan müayinədir. Sidik, adətən, sidik kisəsində steril olur, yəni tərkibində bakteriya, yaxud, digər mikroorqanizmlər (göbələk kimi) olmur. Lakin bakteriyalar uretraya düşərək infeksiya törədə bilər. Sidik nümunəsi bakteriya və digər mikroorqanizmlərin inkişafı üçün əlverişli olan mühitdə saxlanılır. Əgər sidikdə mikroorqanizmlərin artımı yoxdursa, deməli, nəticə mənfidir. İnfeksiya törədən mikroorqanizmlər  çox miqdarda, yəni infeksiya törədəcək qədər artarsa, müayinənin cavabı müsbət olur. İnfeksiya törədən mikroorqanizmlərin növü mikroskop və kimyəvi test ilə identifikasiya edilir. Sidik yollarının infeksiyasına kişilərə nisbətən, qadın və qızlarda daha tez-tez rast gəlinir. Belə ki, qadın uretrası kişilərə nisbətən qısa və anusa daha yaxındır, bu da bakteriyaların bağırsaqdan uretraya düşməsinə şərait yaradır. Kişilərin prostat vəzisində antibakterial maddə olur ki, bu da sidik yollarının infeksiyasının inkişaf riskini azaldır.</w:t>
      </w:r>
    </w:p>
    <w:p w:rsidR="001E2471" w:rsidRPr="001E2471" w:rsidRDefault="001E2471" w:rsidP="001E2471">
      <w:pPr>
        <w:spacing w:after="0" w:line="240" w:lineRule="auto"/>
        <w:ind w:firstLine="720"/>
        <w:jc w:val="both"/>
        <w:rPr>
          <w:rFonts w:ascii="Times New Roman" w:hAnsi="Times New Roman" w:cs="Times New Roman"/>
          <w:sz w:val="28"/>
          <w:szCs w:val="28"/>
          <w:lang w:val="az-Latn-AZ"/>
        </w:rPr>
      </w:pPr>
      <w:r w:rsidRPr="001E2471">
        <w:rPr>
          <w:rFonts w:ascii="Times New Roman" w:hAnsi="Times New Roman" w:cs="Times New Roman"/>
          <w:sz w:val="28"/>
          <w:szCs w:val="28"/>
          <w:lang w:val="az-Latn-AZ"/>
        </w:rPr>
        <w:t>Sidiyin əkilməsi müsbət olarsa, müalicədə hansı antibiotikin seçilmə</w:t>
      </w:r>
      <w:r w:rsidR="00E12665">
        <w:rPr>
          <w:rFonts w:ascii="Times New Roman" w:hAnsi="Times New Roman" w:cs="Times New Roman"/>
          <w:sz w:val="28"/>
          <w:szCs w:val="28"/>
          <w:lang w:val="az-Latn-AZ"/>
        </w:rPr>
        <w:t>si üçün</w:t>
      </w:r>
      <w:r w:rsidRPr="001E2471">
        <w:rPr>
          <w:rFonts w:ascii="Times New Roman" w:hAnsi="Times New Roman" w:cs="Times New Roman"/>
          <w:sz w:val="28"/>
          <w:szCs w:val="28"/>
          <w:lang w:val="az-Latn-AZ"/>
        </w:rPr>
        <w:t xml:space="preserve"> antibiotikə həssaslıq testi aparılır.</w:t>
      </w:r>
    </w:p>
    <w:p w:rsidR="009835DA" w:rsidRDefault="009835DA" w:rsidP="009835DA">
      <w:pPr>
        <w:spacing w:after="0" w:line="240" w:lineRule="auto"/>
        <w:ind w:firstLine="720"/>
        <w:jc w:val="center"/>
        <w:rPr>
          <w:rFonts w:ascii="Times New Roman" w:hAnsi="Times New Roman" w:cs="Times New Roman"/>
          <w:b/>
          <w:sz w:val="28"/>
          <w:szCs w:val="28"/>
          <w:lang w:val="az-Latn-AZ"/>
        </w:rPr>
      </w:pPr>
    </w:p>
    <w:p w:rsidR="00535937" w:rsidRDefault="00535937" w:rsidP="009835DA">
      <w:pPr>
        <w:spacing w:after="0" w:line="240" w:lineRule="auto"/>
        <w:ind w:firstLine="720"/>
        <w:jc w:val="center"/>
        <w:rPr>
          <w:rFonts w:ascii="Times New Roman" w:hAnsi="Times New Roman" w:cs="Times New Roman"/>
          <w:b/>
          <w:sz w:val="28"/>
          <w:szCs w:val="28"/>
          <w:lang w:val="az-Latn-AZ"/>
        </w:rPr>
      </w:pPr>
      <w:r w:rsidRPr="00535937">
        <w:rPr>
          <w:rFonts w:ascii="Times New Roman" w:hAnsi="Times New Roman" w:cs="Times New Roman"/>
          <w:b/>
          <w:sz w:val="28"/>
          <w:szCs w:val="28"/>
          <w:lang w:val="az-Latn-AZ"/>
        </w:rPr>
        <w:t>BÖYRƏKLƏRİN EKSKRETOR FUNKSİYASININ LABORATOR DİAQNOSTİKASI</w:t>
      </w:r>
    </w:p>
    <w:p w:rsidR="00535937" w:rsidRDefault="00535937" w:rsidP="000379DB">
      <w:pPr>
        <w:spacing w:after="0" w:line="240" w:lineRule="auto"/>
        <w:ind w:firstLine="720"/>
        <w:jc w:val="center"/>
        <w:rPr>
          <w:rFonts w:ascii="Times New Roman" w:hAnsi="Times New Roman" w:cs="Times New Roman"/>
          <w:b/>
          <w:sz w:val="28"/>
          <w:szCs w:val="28"/>
          <w:lang w:val="az-Latn-AZ"/>
        </w:rPr>
      </w:pPr>
    </w:p>
    <w:p w:rsidR="000654EE" w:rsidRPr="00535937" w:rsidRDefault="00535937" w:rsidP="000379DB">
      <w:pPr>
        <w:spacing w:after="0" w:line="240" w:lineRule="auto"/>
        <w:ind w:firstLine="720"/>
        <w:jc w:val="both"/>
        <w:rPr>
          <w:rFonts w:ascii="Times New Roman" w:hAnsi="Times New Roman" w:cs="Times New Roman"/>
          <w:b/>
          <w:sz w:val="28"/>
          <w:szCs w:val="28"/>
          <w:lang w:val="az-Latn-AZ"/>
        </w:rPr>
      </w:pPr>
      <w:r w:rsidRPr="00896B22">
        <w:rPr>
          <w:rFonts w:ascii="Times New Roman" w:hAnsi="Times New Roman" w:cs="Times New Roman"/>
          <w:b/>
          <w:i/>
          <w:sz w:val="28"/>
          <w:szCs w:val="28"/>
          <w:lang w:val="az-Latn-AZ"/>
        </w:rPr>
        <w:t>Yumaqcıqlarda filtrasiyanın təyini</w:t>
      </w:r>
      <w:r>
        <w:rPr>
          <w:rFonts w:ascii="Times New Roman" w:hAnsi="Times New Roman" w:cs="Times New Roman"/>
          <w:b/>
          <w:sz w:val="28"/>
          <w:szCs w:val="28"/>
          <w:lang w:val="az-Latn-AZ"/>
        </w:rPr>
        <w:t xml:space="preserve">. </w:t>
      </w:r>
      <w:r w:rsidR="00C87816">
        <w:rPr>
          <w:rFonts w:ascii="Times New Roman" w:hAnsi="Times New Roman" w:cs="Times New Roman"/>
          <w:sz w:val="28"/>
          <w:szCs w:val="28"/>
          <w:lang w:val="az-Latn-AZ"/>
        </w:rPr>
        <w:t>B</w:t>
      </w:r>
      <w:r w:rsidR="00C87816" w:rsidRPr="000855BF">
        <w:rPr>
          <w:rFonts w:ascii="Times New Roman" w:hAnsi="Times New Roman" w:cs="Times New Roman"/>
          <w:sz w:val="28"/>
          <w:szCs w:val="28"/>
          <w:lang w:val="az-Latn-AZ"/>
        </w:rPr>
        <w:t>öyrəklər</w:t>
      </w:r>
      <w:r w:rsidR="00C87816">
        <w:rPr>
          <w:rFonts w:ascii="Times New Roman" w:hAnsi="Times New Roman" w:cs="Times New Roman"/>
          <w:sz w:val="28"/>
          <w:szCs w:val="28"/>
          <w:lang w:val="az-Latn-AZ"/>
        </w:rPr>
        <w:t>in</w:t>
      </w:r>
      <w:r w:rsidR="00C87816" w:rsidRPr="000855BF">
        <w:rPr>
          <w:rFonts w:ascii="Times New Roman" w:hAnsi="Times New Roman" w:cs="Times New Roman"/>
          <w:sz w:val="28"/>
          <w:szCs w:val="28"/>
          <w:lang w:val="az-Latn-AZ"/>
        </w:rPr>
        <w:t xml:space="preserve"> </w:t>
      </w:r>
      <w:r w:rsidR="00C87816">
        <w:rPr>
          <w:rFonts w:ascii="Times New Roman" w:hAnsi="Times New Roman" w:cs="Times New Roman"/>
          <w:sz w:val="28"/>
          <w:szCs w:val="28"/>
          <w:lang w:val="az-Latn-AZ"/>
        </w:rPr>
        <w:t>b</w:t>
      </w:r>
      <w:r w:rsidR="000855BF" w:rsidRPr="000855BF">
        <w:rPr>
          <w:rFonts w:ascii="Times New Roman" w:hAnsi="Times New Roman" w:cs="Times New Roman"/>
          <w:sz w:val="28"/>
          <w:szCs w:val="28"/>
          <w:lang w:val="az-Latn-AZ"/>
        </w:rPr>
        <w:t xml:space="preserve">ir </w:t>
      </w:r>
      <w:r w:rsidR="00C87816">
        <w:rPr>
          <w:rFonts w:ascii="Times New Roman" w:hAnsi="Times New Roman" w:cs="Times New Roman"/>
          <w:sz w:val="28"/>
          <w:szCs w:val="28"/>
          <w:lang w:val="az-Latn-AZ"/>
        </w:rPr>
        <w:t>sıra</w:t>
      </w:r>
      <w:r w:rsidR="000855BF" w:rsidRPr="000855BF">
        <w:rPr>
          <w:rFonts w:ascii="Times New Roman" w:hAnsi="Times New Roman" w:cs="Times New Roman"/>
          <w:sz w:val="28"/>
          <w:szCs w:val="28"/>
          <w:lang w:val="az-Latn-AZ"/>
        </w:rPr>
        <w:t xml:space="preserve"> xəstəliklə</w:t>
      </w:r>
      <w:r w:rsidR="00C87816">
        <w:rPr>
          <w:rFonts w:ascii="Times New Roman" w:hAnsi="Times New Roman" w:cs="Times New Roman"/>
          <w:sz w:val="28"/>
          <w:szCs w:val="28"/>
          <w:lang w:val="az-Latn-AZ"/>
        </w:rPr>
        <w:t>ri zamanı yumaqcıqlarda</w:t>
      </w:r>
      <w:r w:rsidR="000855BF" w:rsidRPr="000855BF">
        <w:rPr>
          <w:rFonts w:ascii="Times New Roman" w:hAnsi="Times New Roman" w:cs="Times New Roman"/>
          <w:sz w:val="28"/>
          <w:szCs w:val="28"/>
          <w:lang w:val="az-Latn-AZ"/>
        </w:rPr>
        <w:t xml:space="preserve"> </w:t>
      </w:r>
      <w:r w:rsidR="00C87816" w:rsidRPr="000855BF">
        <w:rPr>
          <w:rFonts w:ascii="Times New Roman" w:hAnsi="Times New Roman" w:cs="Times New Roman"/>
          <w:sz w:val="28"/>
          <w:szCs w:val="28"/>
          <w:lang w:val="az-Latn-AZ"/>
        </w:rPr>
        <w:t>filtrasiya</w:t>
      </w:r>
      <w:r w:rsidR="00C87816">
        <w:rPr>
          <w:rFonts w:ascii="Times New Roman" w:hAnsi="Times New Roman" w:cs="Times New Roman"/>
          <w:sz w:val="28"/>
          <w:szCs w:val="28"/>
          <w:lang w:val="az-Latn-AZ"/>
        </w:rPr>
        <w:t xml:space="preserve">nın, </w:t>
      </w:r>
      <w:r w:rsidR="00C87816" w:rsidRPr="000855BF">
        <w:rPr>
          <w:rFonts w:ascii="Times New Roman" w:hAnsi="Times New Roman" w:cs="Times New Roman"/>
          <w:sz w:val="28"/>
          <w:szCs w:val="28"/>
          <w:lang w:val="az-Latn-AZ"/>
        </w:rPr>
        <w:t xml:space="preserve"> borucuqlarda reabsorbsiya və sekresiya</w:t>
      </w:r>
      <w:r w:rsidR="00C87816">
        <w:rPr>
          <w:rFonts w:ascii="Times New Roman" w:hAnsi="Times New Roman" w:cs="Times New Roman"/>
          <w:sz w:val="28"/>
          <w:szCs w:val="28"/>
          <w:lang w:val="az-Latn-AZ"/>
        </w:rPr>
        <w:t>nın</w:t>
      </w:r>
      <w:r w:rsidR="00C87816" w:rsidRPr="000855BF">
        <w:rPr>
          <w:rFonts w:ascii="Times New Roman" w:hAnsi="Times New Roman" w:cs="Times New Roman"/>
          <w:sz w:val="28"/>
          <w:szCs w:val="28"/>
          <w:lang w:val="az-Latn-AZ"/>
        </w:rPr>
        <w:t xml:space="preserve"> səviyyəsinin ayrı</w:t>
      </w:r>
      <w:r w:rsidR="00C87816">
        <w:rPr>
          <w:rFonts w:ascii="Times New Roman" w:hAnsi="Times New Roman" w:cs="Times New Roman"/>
          <w:sz w:val="28"/>
          <w:szCs w:val="28"/>
          <w:lang w:val="az-Latn-AZ"/>
        </w:rPr>
        <w:t>-ayrılıqda</w:t>
      </w:r>
      <w:r w:rsidR="00C87816" w:rsidRPr="000855BF">
        <w:rPr>
          <w:rFonts w:ascii="Times New Roman" w:hAnsi="Times New Roman" w:cs="Times New Roman"/>
          <w:sz w:val="28"/>
          <w:szCs w:val="28"/>
          <w:lang w:val="az-Latn-AZ"/>
        </w:rPr>
        <w:t xml:space="preserve"> kəmiyyət</w:t>
      </w:r>
      <w:r w:rsidR="00C87816">
        <w:rPr>
          <w:rFonts w:ascii="Times New Roman" w:hAnsi="Times New Roman" w:cs="Times New Roman"/>
          <w:sz w:val="28"/>
          <w:szCs w:val="28"/>
          <w:lang w:val="az-Latn-AZ"/>
        </w:rPr>
        <w:t>cə</w:t>
      </w:r>
      <w:r w:rsidR="00C87816" w:rsidRPr="000855BF">
        <w:rPr>
          <w:rFonts w:ascii="Times New Roman" w:hAnsi="Times New Roman" w:cs="Times New Roman"/>
          <w:sz w:val="28"/>
          <w:szCs w:val="28"/>
          <w:lang w:val="az-Latn-AZ"/>
        </w:rPr>
        <w:t xml:space="preserve"> qiymətləndirmə</w:t>
      </w:r>
      <w:r w:rsidR="005B1053">
        <w:rPr>
          <w:rFonts w:ascii="Times New Roman" w:hAnsi="Times New Roman" w:cs="Times New Roman"/>
          <w:sz w:val="28"/>
          <w:szCs w:val="28"/>
          <w:lang w:val="az-Latn-AZ"/>
        </w:rPr>
        <w:t xml:space="preserve">si </w:t>
      </w:r>
      <w:r w:rsidR="00C87816">
        <w:rPr>
          <w:rFonts w:ascii="Times New Roman" w:hAnsi="Times New Roman" w:cs="Times New Roman"/>
          <w:sz w:val="28"/>
          <w:szCs w:val="28"/>
          <w:lang w:val="az-Latn-AZ"/>
        </w:rPr>
        <w:t xml:space="preserve">mühüm diaqnostik əhəmiyyət kəsb edir. </w:t>
      </w:r>
      <w:r w:rsidR="000855BF" w:rsidRPr="000855BF">
        <w:rPr>
          <w:rFonts w:ascii="Times New Roman" w:hAnsi="Times New Roman" w:cs="Times New Roman"/>
          <w:sz w:val="28"/>
          <w:szCs w:val="28"/>
          <w:lang w:val="az-Latn-AZ"/>
        </w:rPr>
        <w:t>Böyrəklərin funksiyalarını təyin e</w:t>
      </w:r>
      <w:r w:rsidR="00C87816">
        <w:rPr>
          <w:rFonts w:ascii="Times New Roman" w:hAnsi="Times New Roman" w:cs="Times New Roman"/>
          <w:sz w:val="28"/>
          <w:szCs w:val="28"/>
          <w:lang w:val="az-Latn-AZ"/>
        </w:rPr>
        <w:t>dən</w:t>
      </w:r>
      <w:r w:rsidR="000855BF" w:rsidRPr="000855BF">
        <w:rPr>
          <w:rFonts w:ascii="Times New Roman" w:hAnsi="Times New Roman" w:cs="Times New Roman"/>
          <w:sz w:val="28"/>
          <w:szCs w:val="28"/>
          <w:lang w:val="az-Latn-AZ"/>
        </w:rPr>
        <w:t xml:space="preserve"> müasir üsullar </w:t>
      </w:r>
      <w:r w:rsidR="00C87816" w:rsidRPr="000855BF">
        <w:rPr>
          <w:rFonts w:ascii="Times New Roman" w:hAnsi="Times New Roman" w:cs="Times New Roman"/>
          <w:sz w:val="28"/>
          <w:szCs w:val="28"/>
          <w:lang w:val="az-Latn-AZ"/>
        </w:rPr>
        <w:t>klirens</w:t>
      </w:r>
      <w:r w:rsidR="00C87816">
        <w:rPr>
          <w:rFonts w:ascii="Times New Roman" w:hAnsi="Times New Roman" w:cs="Times New Roman"/>
          <w:sz w:val="28"/>
          <w:szCs w:val="28"/>
          <w:lang w:val="az-Latn-AZ"/>
        </w:rPr>
        <w:t>in</w:t>
      </w:r>
      <w:r w:rsidR="00C87816" w:rsidRPr="000855BF">
        <w:rPr>
          <w:rFonts w:ascii="Times New Roman" w:hAnsi="Times New Roman" w:cs="Times New Roman"/>
          <w:sz w:val="28"/>
          <w:szCs w:val="28"/>
          <w:lang w:val="az-Latn-AZ"/>
        </w:rPr>
        <w:t xml:space="preserve"> </w:t>
      </w:r>
      <w:r w:rsidR="000855BF" w:rsidRPr="000855BF">
        <w:rPr>
          <w:rFonts w:ascii="Times New Roman" w:hAnsi="Times New Roman" w:cs="Times New Roman"/>
          <w:sz w:val="28"/>
          <w:szCs w:val="28"/>
          <w:lang w:val="az-Latn-AZ"/>
        </w:rPr>
        <w:t>hesablanmasına əsaslanır</w:t>
      </w:r>
      <w:r w:rsidR="00C87816">
        <w:rPr>
          <w:rFonts w:ascii="Times New Roman" w:hAnsi="Times New Roman" w:cs="Times New Roman"/>
          <w:sz w:val="28"/>
          <w:szCs w:val="28"/>
          <w:lang w:val="az-Latn-AZ"/>
        </w:rPr>
        <w:t>.</w:t>
      </w:r>
    </w:p>
    <w:p w:rsidR="000855BF" w:rsidRDefault="000855BF" w:rsidP="000379DB">
      <w:pPr>
        <w:spacing w:after="0" w:line="240" w:lineRule="auto"/>
        <w:ind w:firstLine="720"/>
        <w:jc w:val="both"/>
        <w:rPr>
          <w:rFonts w:ascii="Times New Roman" w:hAnsi="Times New Roman" w:cs="Times New Roman"/>
          <w:sz w:val="28"/>
          <w:szCs w:val="28"/>
          <w:lang w:val="az-Latn-AZ"/>
        </w:rPr>
      </w:pPr>
      <w:r w:rsidRPr="000855BF">
        <w:rPr>
          <w:rFonts w:ascii="Times New Roman" w:hAnsi="Times New Roman" w:cs="Times New Roman"/>
          <w:sz w:val="28"/>
          <w:szCs w:val="28"/>
          <w:lang w:val="az-Latn-AZ"/>
        </w:rPr>
        <w:t>Klirens</w:t>
      </w:r>
      <w:r w:rsidR="00861350">
        <w:rPr>
          <w:rFonts w:ascii="Times New Roman" w:hAnsi="Times New Roman" w:cs="Times New Roman"/>
          <w:sz w:val="28"/>
          <w:szCs w:val="28"/>
          <w:lang w:val="az-Latn-AZ"/>
        </w:rPr>
        <w:t xml:space="preserve"> –</w:t>
      </w:r>
      <w:r w:rsidR="00CE1245">
        <w:rPr>
          <w:rFonts w:ascii="Times New Roman" w:hAnsi="Times New Roman" w:cs="Times New Roman"/>
          <w:sz w:val="28"/>
          <w:szCs w:val="28"/>
          <w:lang w:val="az-Latn-AZ"/>
        </w:rPr>
        <w:t xml:space="preserve"> </w:t>
      </w:r>
      <w:r w:rsidR="00861350" w:rsidRPr="000855BF">
        <w:rPr>
          <w:rFonts w:ascii="Times New Roman" w:hAnsi="Times New Roman" w:cs="Times New Roman"/>
          <w:sz w:val="28"/>
          <w:szCs w:val="28"/>
          <w:lang w:val="az-Latn-AZ"/>
        </w:rPr>
        <w:t>istənilən endogen və ya ekzogen maddə</w:t>
      </w:r>
      <w:r w:rsidR="00861350">
        <w:rPr>
          <w:rFonts w:ascii="Times New Roman" w:hAnsi="Times New Roman" w:cs="Times New Roman"/>
          <w:sz w:val="28"/>
          <w:szCs w:val="28"/>
          <w:lang w:val="az-Latn-AZ"/>
        </w:rPr>
        <w:t>dən</w:t>
      </w:r>
      <w:r w:rsidRPr="000855BF">
        <w:rPr>
          <w:rFonts w:ascii="Times New Roman" w:hAnsi="Times New Roman" w:cs="Times New Roman"/>
          <w:sz w:val="28"/>
          <w:szCs w:val="28"/>
          <w:lang w:val="az-Latn-AZ"/>
        </w:rPr>
        <w:t xml:space="preserve"> qan plazmasının </w:t>
      </w:r>
      <w:r w:rsidR="001939F8" w:rsidRPr="000855BF">
        <w:rPr>
          <w:rFonts w:ascii="Times New Roman" w:hAnsi="Times New Roman" w:cs="Times New Roman"/>
          <w:sz w:val="28"/>
          <w:szCs w:val="28"/>
          <w:lang w:val="az-Latn-AZ"/>
        </w:rPr>
        <w:t>1 dəqiqə ərzində</w:t>
      </w:r>
      <w:r w:rsidRPr="000855BF">
        <w:rPr>
          <w:rFonts w:ascii="Times New Roman" w:hAnsi="Times New Roman" w:cs="Times New Roman"/>
          <w:sz w:val="28"/>
          <w:szCs w:val="28"/>
          <w:lang w:val="az-Latn-AZ"/>
        </w:rPr>
        <w:t xml:space="preserve"> böyrəklərdən keçərkən tamamilə təmizlə</w:t>
      </w:r>
      <w:r w:rsidR="001939F8">
        <w:rPr>
          <w:rFonts w:ascii="Times New Roman" w:hAnsi="Times New Roman" w:cs="Times New Roman"/>
          <w:sz w:val="28"/>
          <w:szCs w:val="28"/>
          <w:lang w:val="az-Latn-AZ"/>
        </w:rPr>
        <w:t>nmiş</w:t>
      </w:r>
      <w:r w:rsidRPr="000855BF">
        <w:rPr>
          <w:rFonts w:ascii="Times New Roman" w:hAnsi="Times New Roman" w:cs="Times New Roman"/>
          <w:sz w:val="28"/>
          <w:szCs w:val="28"/>
          <w:lang w:val="az-Latn-AZ"/>
        </w:rPr>
        <w:t xml:space="preserve"> həcmidir.</w:t>
      </w:r>
      <w:r w:rsidR="00535937">
        <w:rPr>
          <w:rFonts w:ascii="Times New Roman" w:hAnsi="Times New Roman" w:cs="Times New Roman"/>
          <w:sz w:val="28"/>
          <w:szCs w:val="28"/>
          <w:lang w:val="az-Latn-AZ"/>
        </w:rPr>
        <w:t xml:space="preserve"> </w:t>
      </w:r>
      <w:r w:rsidR="006C4139">
        <w:rPr>
          <w:rFonts w:ascii="Times New Roman" w:hAnsi="Times New Roman" w:cs="Times New Roman"/>
          <w:sz w:val="28"/>
          <w:szCs w:val="28"/>
          <w:lang w:val="az-Latn-AZ"/>
        </w:rPr>
        <w:t>Sidikl</w:t>
      </w:r>
      <w:r w:rsidRPr="000855BF">
        <w:rPr>
          <w:rFonts w:ascii="Times New Roman" w:hAnsi="Times New Roman" w:cs="Times New Roman"/>
          <w:sz w:val="28"/>
          <w:szCs w:val="28"/>
          <w:lang w:val="az-Latn-AZ"/>
        </w:rPr>
        <w:t>ə ifraz olunan hər hansı bir maddənin klirensi</w:t>
      </w:r>
      <w:r w:rsidR="006C4139">
        <w:rPr>
          <w:rFonts w:ascii="Times New Roman" w:hAnsi="Times New Roman" w:cs="Times New Roman"/>
          <w:sz w:val="28"/>
          <w:szCs w:val="28"/>
          <w:lang w:val="az-Latn-AZ"/>
        </w:rPr>
        <w:t xml:space="preserve"> aşağıdakı </w:t>
      </w:r>
      <w:r w:rsidRPr="000855BF">
        <w:rPr>
          <w:rFonts w:ascii="Times New Roman" w:hAnsi="Times New Roman" w:cs="Times New Roman"/>
          <w:sz w:val="28"/>
          <w:szCs w:val="28"/>
          <w:lang w:val="az-Latn-AZ"/>
        </w:rPr>
        <w:t xml:space="preserve"> </w:t>
      </w:r>
      <w:r w:rsidR="006C4139">
        <w:rPr>
          <w:rFonts w:ascii="Times New Roman" w:hAnsi="Times New Roman" w:cs="Times New Roman"/>
          <w:sz w:val="28"/>
          <w:szCs w:val="28"/>
          <w:lang w:val="az-Latn-AZ"/>
        </w:rPr>
        <w:t>düstura əsasən</w:t>
      </w:r>
      <w:r w:rsidR="00535937">
        <w:rPr>
          <w:rFonts w:ascii="Times New Roman" w:hAnsi="Times New Roman" w:cs="Times New Roman"/>
          <w:sz w:val="28"/>
          <w:szCs w:val="28"/>
          <w:lang w:val="az-Latn-AZ"/>
        </w:rPr>
        <w:t xml:space="preserve"> h</w:t>
      </w:r>
      <w:r w:rsidRPr="000855BF">
        <w:rPr>
          <w:rFonts w:ascii="Times New Roman" w:hAnsi="Times New Roman" w:cs="Times New Roman"/>
          <w:sz w:val="28"/>
          <w:szCs w:val="28"/>
          <w:lang w:val="az-Latn-AZ"/>
        </w:rPr>
        <w:t>esablanır</w:t>
      </w:r>
      <w:r w:rsidR="006C4139">
        <w:rPr>
          <w:rFonts w:ascii="Times New Roman" w:hAnsi="Times New Roman" w:cs="Times New Roman"/>
          <w:sz w:val="28"/>
          <w:szCs w:val="28"/>
          <w:lang w:val="az-Latn-AZ"/>
        </w:rPr>
        <w:t>:</w:t>
      </w:r>
    </w:p>
    <w:p w:rsidR="000855BF" w:rsidRPr="000855BF" w:rsidRDefault="000855BF" w:rsidP="000379DB">
      <w:pPr>
        <w:spacing w:after="0" w:line="240" w:lineRule="auto"/>
        <w:jc w:val="both"/>
        <w:rPr>
          <w:rFonts w:ascii="Times New Roman" w:hAnsi="Times New Roman" w:cs="Times New Roman"/>
          <w:sz w:val="28"/>
          <w:szCs w:val="28"/>
          <w:lang w:val="az-Latn-AZ"/>
        </w:rPr>
      </w:pPr>
    </w:p>
    <w:p w:rsidR="000855BF" w:rsidRPr="000855BF" w:rsidRDefault="000855BF" w:rsidP="000379DB">
      <w:pPr>
        <w:spacing w:after="0" w:line="240" w:lineRule="auto"/>
        <w:jc w:val="both"/>
        <w:rPr>
          <w:rFonts w:ascii="Times New Roman" w:hAnsi="Times New Roman" w:cs="Times New Roman"/>
          <w:sz w:val="28"/>
          <w:szCs w:val="28"/>
          <w:lang w:val="az-Latn-AZ"/>
        </w:rPr>
      </w:pPr>
      <w:r w:rsidRPr="000855BF">
        <w:rPr>
          <w:rFonts w:ascii="Times New Roman" w:hAnsi="Times New Roman" w:cs="Times New Roman"/>
          <w:sz w:val="28"/>
          <w:szCs w:val="28"/>
          <w:lang w:val="az-Latn-AZ"/>
        </w:rPr>
        <w:t xml:space="preserve">C = U </w:t>
      </w:r>
      <w:r w:rsidR="006C4139" w:rsidRPr="000855BF">
        <w:rPr>
          <w:rFonts w:ascii="Times New Roman" w:hAnsi="Times New Roman" w:cs="Times New Roman"/>
          <w:sz w:val="28"/>
          <w:szCs w:val="28"/>
          <w:lang w:val="az-Latn-AZ"/>
        </w:rPr>
        <w:t xml:space="preserve">x V </w:t>
      </w:r>
      <w:r w:rsidRPr="000855BF">
        <w:rPr>
          <w:rFonts w:ascii="Times New Roman" w:hAnsi="Times New Roman" w:cs="Times New Roman"/>
          <w:sz w:val="28"/>
          <w:szCs w:val="28"/>
          <w:lang w:val="az-Latn-AZ"/>
        </w:rPr>
        <w:t>/ P (ml / də</w:t>
      </w:r>
      <w:r w:rsidR="00535937">
        <w:rPr>
          <w:rFonts w:ascii="Times New Roman" w:hAnsi="Times New Roman" w:cs="Times New Roman"/>
          <w:sz w:val="28"/>
          <w:szCs w:val="28"/>
          <w:lang w:val="az-Latn-AZ"/>
        </w:rPr>
        <w:t>q);</w:t>
      </w:r>
    </w:p>
    <w:p w:rsidR="000855BF" w:rsidRPr="000855BF" w:rsidRDefault="00595E9A" w:rsidP="000379DB">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C - klirens</w:t>
      </w:r>
      <w:r w:rsidR="000855BF" w:rsidRPr="000855BF">
        <w:rPr>
          <w:rFonts w:ascii="Times New Roman" w:hAnsi="Times New Roman" w:cs="Times New Roman"/>
          <w:sz w:val="28"/>
          <w:szCs w:val="28"/>
          <w:lang w:val="az-Latn-AZ"/>
        </w:rPr>
        <w:t xml:space="preserve">; U </w:t>
      </w:r>
      <w:r>
        <w:rPr>
          <w:rFonts w:ascii="Times New Roman" w:hAnsi="Times New Roman" w:cs="Times New Roman"/>
          <w:sz w:val="28"/>
          <w:szCs w:val="28"/>
          <w:lang w:val="az-Latn-AZ"/>
        </w:rPr>
        <w:t>–</w:t>
      </w:r>
      <w:r w:rsidR="000855BF" w:rsidRPr="000855B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tədqiq olunan </w:t>
      </w:r>
      <w:r w:rsidRPr="000855BF">
        <w:rPr>
          <w:rFonts w:ascii="Times New Roman" w:hAnsi="Times New Roman" w:cs="Times New Roman"/>
          <w:sz w:val="28"/>
          <w:szCs w:val="28"/>
          <w:lang w:val="az-Latn-AZ"/>
        </w:rPr>
        <w:t xml:space="preserve">maddənin </w:t>
      </w:r>
      <w:r w:rsidR="000855BF" w:rsidRPr="000855BF">
        <w:rPr>
          <w:rFonts w:ascii="Times New Roman" w:hAnsi="Times New Roman" w:cs="Times New Roman"/>
          <w:sz w:val="28"/>
          <w:szCs w:val="28"/>
          <w:lang w:val="az-Latn-AZ"/>
        </w:rPr>
        <w:t>sidikdə</w:t>
      </w:r>
      <w:r>
        <w:rPr>
          <w:rFonts w:ascii="Times New Roman" w:hAnsi="Times New Roman" w:cs="Times New Roman"/>
          <w:sz w:val="28"/>
          <w:szCs w:val="28"/>
          <w:lang w:val="az-Latn-AZ"/>
        </w:rPr>
        <w:t xml:space="preserve"> </w:t>
      </w:r>
      <w:r w:rsidR="000855BF" w:rsidRPr="000855BF">
        <w:rPr>
          <w:rFonts w:ascii="Times New Roman" w:hAnsi="Times New Roman" w:cs="Times New Roman"/>
          <w:sz w:val="28"/>
          <w:szCs w:val="28"/>
          <w:lang w:val="az-Latn-AZ"/>
        </w:rPr>
        <w:t xml:space="preserve"> konsentrasiyası;</w:t>
      </w:r>
    </w:p>
    <w:p w:rsidR="00595E9A" w:rsidRDefault="000855BF" w:rsidP="000379DB">
      <w:pPr>
        <w:spacing w:after="0" w:line="240" w:lineRule="auto"/>
        <w:jc w:val="both"/>
        <w:rPr>
          <w:rFonts w:ascii="Times New Roman" w:hAnsi="Times New Roman" w:cs="Times New Roman"/>
          <w:sz w:val="28"/>
          <w:szCs w:val="28"/>
          <w:lang w:val="az-Latn-AZ"/>
        </w:rPr>
      </w:pPr>
      <w:r w:rsidRPr="000855BF">
        <w:rPr>
          <w:rFonts w:ascii="Times New Roman" w:hAnsi="Times New Roman" w:cs="Times New Roman"/>
          <w:sz w:val="28"/>
          <w:szCs w:val="28"/>
          <w:lang w:val="az-Latn-AZ"/>
        </w:rPr>
        <w:t xml:space="preserve">P - </w:t>
      </w:r>
      <w:r w:rsidR="00595E9A">
        <w:rPr>
          <w:rFonts w:ascii="Times New Roman" w:hAnsi="Times New Roman" w:cs="Times New Roman"/>
          <w:sz w:val="28"/>
          <w:szCs w:val="28"/>
          <w:lang w:val="az-Latn-AZ"/>
        </w:rPr>
        <w:t xml:space="preserve">tədqiq olunan </w:t>
      </w:r>
      <w:r w:rsidR="00595E9A" w:rsidRPr="000855BF">
        <w:rPr>
          <w:rFonts w:ascii="Times New Roman" w:hAnsi="Times New Roman" w:cs="Times New Roman"/>
          <w:sz w:val="28"/>
          <w:szCs w:val="28"/>
          <w:lang w:val="az-Latn-AZ"/>
        </w:rPr>
        <w:t xml:space="preserve">maddənin </w:t>
      </w:r>
      <w:r w:rsidRPr="000855BF">
        <w:rPr>
          <w:rFonts w:ascii="Times New Roman" w:hAnsi="Times New Roman" w:cs="Times New Roman"/>
          <w:sz w:val="28"/>
          <w:szCs w:val="28"/>
          <w:lang w:val="az-Latn-AZ"/>
        </w:rPr>
        <w:t xml:space="preserve">qan plazmasında konsentrasiyası; </w:t>
      </w:r>
    </w:p>
    <w:p w:rsidR="00535937" w:rsidRPr="008B1237" w:rsidRDefault="000855BF" w:rsidP="000379DB">
      <w:pPr>
        <w:spacing w:after="0" w:line="240" w:lineRule="auto"/>
        <w:jc w:val="both"/>
        <w:rPr>
          <w:rFonts w:ascii="Times New Roman" w:hAnsi="Times New Roman" w:cs="Times New Roman"/>
          <w:sz w:val="28"/>
          <w:szCs w:val="28"/>
          <w:lang w:val="az-Latn-AZ"/>
        </w:rPr>
      </w:pPr>
      <w:r w:rsidRPr="000855BF">
        <w:rPr>
          <w:rFonts w:ascii="Times New Roman" w:hAnsi="Times New Roman" w:cs="Times New Roman"/>
          <w:sz w:val="28"/>
          <w:szCs w:val="28"/>
          <w:lang w:val="az-Latn-AZ"/>
        </w:rPr>
        <w:t>V</w:t>
      </w:r>
      <w:r w:rsidR="00595E9A">
        <w:rPr>
          <w:rFonts w:ascii="Times New Roman" w:hAnsi="Times New Roman" w:cs="Times New Roman"/>
          <w:sz w:val="28"/>
          <w:szCs w:val="28"/>
          <w:lang w:val="az-Latn-AZ"/>
        </w:rPr>
        <w:t xml:space="preserve"> </w:t>
      </w:r>
      <w:r w:rsidRPr="000855BF">
        <w:rPr>
          <w:rFonts w:ascii="Times New Roman" w:hAnsi="Times New Roman" w:cs="Times New Roman"/>
          <w:sz w:val="28"/>
          <w:szCs w:val="28"/>
          <w:lang w:val="az-Latn-AZ"/>
        </w:rPr>
        <w:t>-</w:t>
      </w:r>
      <w:r w:rsidR="00595E9A">
        <w:rPr>
          <w:rFonts w:ascii="Times New Roman" w:hAnsi="Times New Roman" w:cs="Times New Roman"/>
          <w:sz w:val="28"/>
          <w:szCs w:val="28"/>
          <w:lang w:val="az-Latn-AZ"/>
        </w:rPr>
        <w:t xml:space="preserve"> </w:t>
      </w:r>
      <w:r w:rsidRPr="000855BF">
        <w:rPr>
          <w:rFonts w:ascii="Times New Roman" w:hAnsi="Times New Roman" w:cs="Times New Roman"/>
          <w:sz w:val="28"/>
          <w:szCs w:val="28"/>
          <w:lang w:val="az-Latn-AZ"/>
        </w:rPr>
        <w:t>1 dəqiqə ərzində</w:t>
      </w:r>
      <w:r w:rsidR="00595E9A">
        <w:rPr>
          <w:rFonts w:ascii="Times New Roman" w:hAnsi="Times New Roman" w:cs="Times New Roman"/>
          <w:sz w:val="28"/>
          <w:szCs w:val="28"/>
          <w:lang w:val="az-Latn-AZ"/>
        </w:rPr>
        <w:t xml:space="preserve"> ifraz olunan sidiyin miqdarı</w:t>
      </w:r>
      <w:r w:rsidR="00535937">
        <w:rPr>
          <w:rFonts w:ascii="Times New Roman" w:hAnsi="Times New Roman" w:cs="Times New Roman"/>
          <w:sz w:val="28"/>
          <w:szCs w:val="28"/>
          <w:lang w:val="az-Latn-AZ"/>
        </w:rPr>
        <w:t xml:space="preserve"> (dəqiqəlik diurez)</w:t>
      </w:r>
      <w:r w:rsidR="00595E9A">
        <w:rPr>
          <w:rFonts w:ascii="Times New Roman" w:hAnsi="Times New Roman" w:cs="Times New Roman"/>
          <w:sz w:val="28"/>
          <w:szCs w:val="28"/>
          <w:lang w:val="az-Latn-AZ"/>
        </w:rPr>
        <w:t>.</w:t>
      </w:r>
    </w:p>
    <w:p w:rsidR="00535937" w:rsidRPr="00535937" w:rsidRDefault="00535937" w:rsidP="000379DB">
      <w:pPr>
        <w:spacing w:after="0" w:line="240" w:lineRule="auto"/>
        <w:jc w:val="both"/>
        <w:rPr>
          <w:lang w:val="az-Latn-AZ"/>
        </w:rPr>
      </w:pPr>
    </w:p>
    <w:p w:rsidR="00290251" w:rsidRPr="003E0029" w:rsidRDefault="00535937" w:rsidP="008B1237">
      <w:pPr>
        <w:spacing w:after="0" w:line="240" w:lineRule="auto"/>
        <w:ind w:firstLine="720"/>
        <w:jc w:val="both"/>
        <w:rPr>
          <w:lang w:val="az-Latn-AZ"/>
        </w:rPr>
      </w:pPr>
      <w:r>
        <w:rPr>
          <w:rFonts w:ascii="Times New Roman" w:hAnsi="Times New Roman" w:cs="Times New Roman"/>
          <w:sz w:val="28"/>
          <w:szCs w:val="28"/>
          <w:lang w:val="az-Latn-AZ"/>
        </w:rPr>
        <w:t xml:space="preserve">Yumaqcıq </w:t>
      </w:r>
      <w:r w:rsidR="000855BF" w:rsidRPr="000855BF">
        <w:rPr>
          <w:rFonts w:ascii="Times New Roman" w:hAnsi="Times New Roman" w:cs="Times New Roman"/>
          <w:sz w:val="28"/>
          <w:szCs w:val="28"/>
          <w:lang w:val="az-Latn-AZ"/>
        </w:rPr>
        <w:t>filtrasiya</w:t>
      </w:r>
      <w:r>
        <w:rPr>
          <w:rFonts w:ascii="Times New Roman" w:hAnsi="Times New Roman" w:cs="Times New Roman"/>
          <w:sz w:val="28"/>
          <w:szCs w:val="28"/>
          <w:lang w:val="az-Latn-AZ"/>
        </w:rPr>
        <w:t>sı</w:t>
      </w:r>
      <w:r w:rsidR="000855BF" w:rsidRPr="000855B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w:t>
      </w:r>
      <w:r w:rsidR="000855BF" w:rsidRPr="000855BF">
        <w:rPr>
          <w:rFonts w:ascii="Times New Roman" w:hAnsi="Times New Roman" w:cs="Times New Roman"/>
          <w:sz w:val="28"/>
          <w:szCs w:val="28"/>
          <w:lang w:val="az-Latn-AZ"/>
        </w:rPr>
        <w:t>F) 1 dəqiqə ərzində</w:t>
      </w:r>
      <w:r w:rsidR="00CE1245">
        <w:rPr>
          <w:rFonts w:ascii="Times New Roman" w:hAnsi="Times New Roman" w:cs="Times New Roman"/>
          <w:sz w:val="28"/>
          <w:szCs w:val="28"/>
          <w:lang w:val="az-Latn-AZ"/>
        </w:rPr>
        <w:t xml:space="preserve"> q</w:t>
      </w:r>
      <w:r w:rsidR="000855BF" w:rsidRPr="000855BF">
        <w:rPr>
          <w:rFonts w:ascii="Times New Roman" w:hAnsi="Times New Roman" w:cs="Times New Roman"/>
          <w:sz w:val="28"/>
          <w:szCs w:val="28"/>
          <w:lang w:val="az-Latn-AZ"/>
        </w:rPr>
        <w:t>lomerul</w:t>
      </w:r>
      <w:r>
        <w:rPr>
          <w:rFonts w:ascii="Times New Roman" w:hAnsi="Times New Roman" w:cs="Times New Roman"/>
          <w:sz w:val="28"/>
          <w:szCs w:val="28"/>
          <w:lang w:val="az-Latn-AZ"/>
        </w:rPr>
        <w:t>y</w:t>
      </w:r>
      <w:r w:rsidR="000855BF" w:rsidRPr="000855BF">
        <w:rPr>
          <w:rFonts w:ascii="Times New Roman" w:hAnsi="Times New Roman" w:cs="Times New Roman"/>
          <w:sz w:val="28"/>
          <w:szCs w:val="28"/>
          <w:lang w:val="az-Latn-AZ"/>
        </w:rPr>
        <w:t>ar filtrdə</w:t>
      </w:r>
      <w:r>
        <w:rPr>
          <w:rFonts w:ascii="Times New Roman" w:hAnsi="Times New Roman" w:cs="Times New Roman"/>
          <w:sz w:val="28"/>
          <w:szCs w:val="28"/>
          <w:lang w:val="az-Latn-AZ"/>
        </w:rPr>
        <w:t>n Şumlyanski-Bou</w:t>
      </w:r>
      <w:r w:rsidR="000855BF" w:rsidRPr="000855BF">
        <w:rPr>
          <w:rFonts w:ascii="Times New Roman" w:hAnsi="Times New Roman" w:cs="Times New Roman"/>
          <w:sz w:val="28"/>
          <w:szCs w:val="28"/>
          <w:lang w:val="az-Latn-AZ"/>
        </w:rPr>
        <w:t xml:space="preserve">man kapsulunun boşluğuna keçən qanın maye hissəsinin həcmidir (ml ilə). </w:t>
      </w:r>
      <w:r w:rsidR="00324809">
        <w:rPr>
          <w:rFonts w:ascii="Times New Roman" w:hAnsi="Times New Roman" w:cs="Times New Roman"/>
          <w:sz w:val="28"/>
          <w:szCs w:val="28"/>
          <w:lang w:val="az-Latn-AZ"/>
        </w:rPr>
        <w:t xml:space="preserve">Yumaqcıqların </w:t>
      </w:r>
      <w:r w:rsidR="00324809" w:rsidRPr="000855BF">
        <w:rPr>
          <w:rFonts w:ascii="Times New Roman" w:hAnsi="Times New Roman" w:cs="Times New Roman"/>
          <w:sz w:val="28"/>
          <w:szCs w:val="28"/>
          <w:lang w:val="az-Latn-AZ"/>
        </w:rPr>
        <w:t xml:space="preserve">filtrasiya </w:t>
      </w:r>
      <w:r w:rsidR="00324809">
        <w:rPr>
          <w:rFonts w:ascii="Times New Roman" w:hAnsi="Times New Roman" w:cs="Times New Roman"/>
          <w:sz w:val="28"/>
          <w:szCs w:val="28"/>
          <w:lang w:val="az-Latn-AZ"/>
        </w:rPr>
        <w:t>sürətinin</w:t>
      </w:r>
      <w:r w:rsidR="00324809" w:rsidRPr="000855BF">
        <w:rPr>
          <w:rFonts w:ascii="Times New Roman" w:hAnsi="Times New Roman" w:cs="Times New Roman"/>
          <w:sz w:val="28"/>
          <w:szCs w:val="28"/>
          <w:lang w:val="az-Latn-AZ"/>
        </w:rPr>
        <w:t xml:space="preserve"> (</w:t>
      </w:r>
      <w:r w:rsidR="00324809">
        <w:rPr>
          <w:rFonts w:ascii="Times New Roman" w:hAnsi="Times New Roman" w:cs="Times New Roman"/>
          <w:sz w:val="28"/>
          <w:szCs w:val="28"/>
          <w:lang w:val="az-Latn-AZ"/>
        </w:rPr>
        <w:t>YFS</w:t>
      </w:r>
      <w:r w:rsidR="00324809" w:rsidRPr="000855BF">
        <w:rPr>
          <w:rFonts w:ascii="Times New Roman" w:hAnsi="Times New Roman" w:cs="Times New Roman"/>
          <w:sz w:val="28"/>
          <w:szCs w:val="28"/>
          <w:lang w:val="az-Latn-AZ"/>
        </w:rPr>
        <w:t>) səviyyəsi böyrək çatışmazlığının başlan</w:t>
      </w:r>
      <w:r w:rsidR="00324809">
        <w:rPr>
          <w:rFonts w:ascii="Times New Roman" w:hAnsi="Times New Roman" w:cs="Times New Roman"/>
          <w:sz w:val="28"/>
          <w:szCs w:val="28"/>
          <w:lang w:val="az-Latn-AZ"/>
        </w:rPr>
        <w:t>masının</w:t>
      </w:r>
      <w:r w:rsidR="00324809" w:rsidRPr="000855BF">
        <w:rPr>
          <w:rFonts w:ascii="Times New Roman" w:hAnsi="Times New Roman" w:cs="Times New Roman"/>
          <w:sz w:val="28"/>
          <w:szCs w:val="28"/>
          <w:lang w:val="az-Latn-AZ"/>
        </w:rPr>
        <w:t>, eləcə də xronik böyrək xəstəli</w:t>
      </w:r>
      <w:r w:rsidR="00324809">
        <w:rPr>
          <w:rFonts w:ascii="Times New Roman" w:hAnsi="Times New Roman" w:cs="Times New Roman"/>
          <w:sz w:val="28"/>
          <w:szCs w:val="28"/>
          <w:lang w:val="az-Latn-AZ"/>
        </w:rPr>
        <w:t>klərinin</w:t>
      </w:r>
      <w:r w:rsidR="00324809" w:rsidRPr="000855BF">
        <w:rPr>
          <w:rFonts w:ascii="Times New Roman" w:hAnsi="Times New Roman" w:cs="Times New Roman"/>
          <w:sz w:val="28"/>
          <w:szCs w:val="28"/>
          <w:lang w:val="az-Latn-AZ"/>
        </w:rPr>
        <w:t xml:space="preserve"> ağırlaşmalarının</w:t>
      </w:r>
      <w:r w:rsidR="00324809">
        <w:rPr>
          <w:rFonts w:ascii="Times New Roman" w:hAnsi="Times New Roman" w:cs="Times New Roman"/>
          <w:sz w:val="28"/>
          <w:szCs w:val="28"/>
          <w:lang w:val="az-Latn-AZ"/>
        </w:rPr>
        <w:t xml:space="preserve"> inkişaf</w:t>
      </w:r>
      <w:r w:rsidR="00324809" w:rsidRPr="000855BF">
        <w:rPr>
          <w:rFonts w:ascii="Times New Roman" w:hAnsi="Times New Roman" w:cs="Times New Roman"/>
          <w:sz w:val="28"/>
          <w:szCs w:val="28"/>
          <w:lang w:val="az-Latn-AZ"/>
        </w:rPr>
        <w:t xml:space="preserve"> riskinin əhəmiyyətli bir göstəricisidir.</w:t>
      </w:r>
      <w:r w:rsidR="00324809">
        <w:rPr>
          <w:rFonts w:ascii="Times New Roman" w:hAnsi="Times New Roman" w:cs="Times New Roman"/>
          <w:sz w:val="28"/>
          <w:szCs w:val="28"/>
          <w:lang w:val="az-Latn-AZ"/>
        </w:rPr>
        <w:t xml:space="preserve"> </w:t>
      </w:r>
      <w:r w:rsidR="00290251" w:rsidRPr="000855BF">
        <w:rPr>
          <w:rFonts w:ascii="Times New Roman" w:hAnsi="Times New Roman" w:cs="Times New Roman"/>
          <w:sz w:val="28"/>
          <w:szCs w:val="28"/>
          <w:lang w:val="az-Latn-AZ"/>
        </w:rPr>
        <w:t xml:space="preserve">Bundan əlavə, klinik praktikada </w:t>
      </w:r>
      <w:r w:rsidR="00290251">
        <w:rPr>
          <w:rFonts w:ascii="Times New Roman" w:hAnsi="Times New Roman" w:cs="Times New Roman"/>
          <w:sz w:val="28"/>
          <w:szCs w:val="28"/>
          <w:lang w:val="az-Latn-AZ"/>
        </w:rPr>
        <w:t>YFS</w:t>
      </w:r>
      <w:r w:rsidR="00FC49ED">
        <w:rPr>
          <w:rFonts w:ascii="Times New Roman" w:hAnsi="Times New Roman" w:cs="Times New Roman"/>
          <w:sz w:val="28"/>
          <w:szCs w:val="28"/>
          <w:lang w:val="az-Latn-AZ"/>
        </w:rPr>
        <w:t>-nin hesablanması q</w:t>
      </w:r>
      <w:r w:rsidR="00290251" w:rsidRPr="000855BF">
        <w:rPr>
          <w:rFonts w:ascii="Times New Roman" w:hAnsi="Times New Roman" w:cs="Times New Roman"/>
          <w:sz w:val="28"/>
          <w:szCs w:val="28"/>
          <w:lang w:val="az-Latn-AZ"/>
        </w:rPr>
        <w:t>lomerul</w:t>
      </w:r>
      <w:r w:rsidR="00290251">
        <w:rPr>
          <w:rFonts w:ascii="Times New Roman" w:hAnsi="Times New Roman" w:cs="Times New Roman"/>
          <w:sz w:val="28"/>
          <w:szCs w:val="28"/>
          <w:lang w:val="az-Latn-AZ"/>
        </w:rPr>
        <w:t>y</w:t>
      </w:r>
      <w:r w:rsidR="00290251" w:rsidRPr="000855BF">
        <w:rPr>
          <w:rFonts w:ascii="Times New Roman" w:hAnsi="Times New Roman" w:cs="Times New Roman"/>
          <w:sz w:val="28"/>
          <w:szCs w:val="28"/>
          <w:lang w:val="az-Latn-AZ"/>
        </w:rPr>
        <w:t xml:space="preserve">ar filtrasiya ilə </w:t>
      </w:r>
      <w:r w:rsidR="00290251">
        <w:rPr>
          <w:rFonts w:ascii="Times New Roman" w:hAnsi="Times New Roman" w:cs="Times New Roman"/>
          <w:sz w:val="28"/>
          <w:szCs w:val="28"/>
          <w:lang w:val="az-Latn-AZ"/>
        </w:rPr>
        <w:t>ekskresiya olunan</w:t>
      </w:r>
      <w:r w:rsidR="00290251" w:rsidRPr="000855BF">
        <w:rPr>
          <w:rFonts w:ascii="Times New Roman" w:hAnsi="Times New Roman" w:cs="Times New Roman"/>
          <w:sz w:val="28"/>
          <w:szCs w:val="28"/>
          <w:lang w:val="az-Latn-AZ"/>
        </w:rPr>
        <w:t xml:space="preserve"> dərmanların toksik</w:t>
      </w:r>
      <w:r w:rsidR="00290251">
        <w:rPr>
          <w:rFonts w:ascii="Times New Roman" w:hAnsi="Times New Roman" w:cs="Times New Roman"/>
          <w:sz w:val="28"/>
          <w:szCs w:val="28"/>
          <w:lang w:val="az-Latn-AZ"/>
        </w:rPr>
        <w:t xml:space="preserve"> təsirinin qarşısını almaq</w:t>
      </w:r>
      <w:r w:rsidR="00290251" w:rsidRPr="000855BF">
        <w:rPr>
          <w:rFonts w:ascii="Times New Roman" w:hAnsi="Times New Roman" w:cs="Times New Roman"/>
          <w:sz w:val="28"/>
          <w:szCs w:val="28"/>
          <w:lang w:val="az-Latn-AZ"/>
        </w:rPr>
        <w:t xml:space="preserve"> üçün</w:t>
      </w:r>
      <w:r w:rsidR="00290251">
        <w:rPr>
          <w:rFonts w:ascii="Times New Roman" w:hAnsi="Times New Roman" w:cs="Times New Roman"/>
          <w:sz w:val="28"/>
          <w:szCs w:val="28"/>
          <w:lang w:val="az-Latn-AZ"/>
        </w:rPr>
        <w:t xml:space="preserve"> onların</w:t>
      </w:r>
      <w:r w:rsidR="00290251" w:rsidRPr="000855BF">
        <w:rPr>
          <w:rFonts w:ascii="Times New Roman" w:hAnsi="Times New Roman" w:cs="Times New Roman"/>
          <w:sz w:val="28"/>
          <w:szCs w:val="28"/>
          <w:lang w:val="az-Latn-AZ"/>
        </w:rPr>
        <w:t xml:space="preserve"> düzgün dozasını təyin etməyə imkan verir.</w:t>
      </w:r>
      <w:r w:rsidR="00290251">
        <w:rPr>
          <w:rFonts w:ascii="Times New Roman" w:hAnsi="Times New Roman" w:cs="Times New Roman"/>
          <w:sz w:val="28"/>
          <w:szCs w:val="28"/>
          <w:lang w:val="az-Latn-AZ"/>
        </w:rPr>
        <w:t xml:space="preserve"> </w:t>
      </w:r>
      <w:r w:rsidR="008B1237">
        <w:rPr>
          <w:rFonts w:ascii="Times New Roman" w:hAnsi="Times New Roman" w:cs="Times New Roman"/>
          <w:sz w:val="28"/>
          <w:szCs w:val="28"/>
          <w:lang w:val="az-Latn-AZ"/>
        </w:rPr>
        <w:tab/>
      </w:r>
    </w:p>
    <w:p w:rsidR="00967A6C" w:rsidRPr="00967A6C" w:rsidRDefault="00290251" w:rsidP="008B1237">
      <w:pPr>
        <w:spacing w:after="0" w:line="240" w:lineRule="auto"/>
        <w:ind w:firstLine="720"/>
        <w:jc w:val="both"/>
        <w:rPr>
          <w:rFonts w:ascii="Times New Roman" w:hAnsi="Times New Roman" w:cs="Times New Roman"/>
          <w:sz w:val="28"/>
          <w:szCs w:val="28"/>
          <w:lang w:val="az-Latn-AZ"/>
        </w:rPr>
      </w:pPr>
      <w:r w:rsidRPr="00290251">
        <w:rPr>
          <w:rFonts w:ascii="Times New Roman" w:hAnsi="Times New Roman" w:cs="Times New Roman"/>
          <w:sz w:val="28"/>
          <w:szCs w:val="28"/>
          <w:lang w:val="az-Latn-AZ"/>
        </w:rPr>
        <w:t>İnulin klirensi</w:t>
      </w:r>
      <w:r w:rsidR="004E0369" w:rsidRPr="004E036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yumaqcıqlarda </w:t>
      </w:r>
      <w:r w:rsidR="004E0369" w:rsidRPr="004E0369">
        <w:rPr>
          <w:rFonts w:ascii="Times New Roman" w:hAnsi="Times New Roman" w:cs="Times New Roman"/>
          <w:sz w:val="28"/>
          <w:szCs w:val="28"/>
          <w:lang w:val="az-Latn-AZ"/>
        </w:rPr>
        <w:t>filtrasiya</w:t>
      </w:r>
      <w:r>
        <w:rPr>
          <w:rFonts w:ascii="Times New Roman" w:hAnsi="Times New Roman" w:cs="Times New Roman"/>
          <w:sz w:val="28"/>
          <w:szCs w:val="28"/>
          <w:lang w:val="az-Latn-AZ"/>
        </w:rPr>
        <w:t>nın</w:t>
      </w:r>
      <w:r w:rsidR="004E0369" w:rsidRPr="004E0369">
        <w:rPr>
          <w:rFonts w:ascii="Times New Roman" w:hAnsi="Times New Roman" w:cs="Times New Roman"/>
          <w:sz w:val="28"/>
          <w:szCs w:val="28"/>
          <w:lang w:val="az-Latn-AZ"/>
        </w:rPr>
        <w:t xml:space="preserve"> vəziyyətini tam şəkildə əks etdirir</w:t>
      </w:r>
      <w:r>
        <w:rPr>
          <w:rFonts w:ascii="Times New Roman" w:hAnsi="Times New Roman" w:cs="Times New Roman"/>
          <w:sz w:val="28"/>
          <w:szCs w:val="28"/>
          <w:lang w:val="az-Latn-AZ"/>
        </w:rPr>
        <w:t xml:space="preserve">. Çünki inulin molekullarının ölçüsü yumaqcıq </w:t>
      </w:r>
      <w:r w:rsidRPr="004E0369">
        <w:rPr>
          <w:rFonts w:ascii="Times New Roman" w:hAnsi="Times New Roman" w:cs="Times New Roman"/>
          <w:sz w:val="28"/>
          <w:szCs w:val="28"/>
          <w:lang w:val="az-Latn-AZ"/>
        </w:rPr>
        <w:t xml:space="preserve">kapilyarlarının </w:t>
      </w:r>
      <w:r w:rsidR="00967A6C">
        <w:rPr>
          <w:rFonts w:ascii="Times New Roman" w:hAnsi="Times New Roman" w:cs="Times New Roman"/>
          <w:sz w:val="28"/>
          <w:szCs w:val="28"/>
          <w:lang w:val="az-Latn-AZ"/>
        </w:rPr>
        <w:t>bazal</w:t>
      </w:r>
      <w:r w:rsidRPr="004E0369">
        <w:rPr>
          <w:rFonts w:ascii="Times New Roman" w:hAnsi="Times New Roman" w:cs="Times New Roman"/>
          <w:sz w:val="28"/>
          <w:szCs w:val="28"/>
          <w:lang w:val="az-Latn-AZ"/>
        </w:rPr>
        <w:t xml:space="preserve"> membran</w:t>
      </w:r>
      <w:r w:rsidR="00967A6C">
        <w:rPr>
          <w:rFonts w:ascii="Times New Roman" w:hAnsi="Times New Roman" w:cs="Times New Roman"/>
          <w:sz w:val="28"/>
          <w:szCs w:val="28"/>
          <w:lang w:val="az-Latn-AZ"/>
        </w:rPr>
        <w:t>ı</w:t>
      </w:r>
      <w:r w:rsidRPr="004E0369">
        <w:rPr>
          <w:rFonts w:ascii="Times New Roman" w:hAnsi="Times New Roman" w:cs="Times New Roman"/>
          <w:sz w:val="28"/>
          <w:szCs w:val="28"/>
          <w:lang w:val="az-Latn-AZ"/>
        </w:rPr>
        <w:t>nda</w:t>
      </w:r>
      <w:r w:rsidR="00967A6C">
        <w:rPr>
          <w:rFonts w:ascii="Times New Roman" w:hAnsi="Times New Roman" w:cs="Times New Roman"/>
          <w:sz w:val="28"/>
          <w:szCs w:val="28"/>
          <w:lang w:val="az-Latn-AZ"/>
        </w:rPr>
        <w:t>kı</w:t>
      </w:r>
      <w:r w:rsidRPr="004E0369">
        <w:rPr>
          <w:rFonts w:ascii="Times New Roman" w:hAnsi="Times New Roman" w:cs="Times New Roman"/>
          <w:sz w:val="28"/>
          <w:szCs w:val="28"/>
          <w:lang w:val="az-Latn-AZ"/>
        </w:rPr>
        <w:t xml:space="preserve"> məsamələrin diametri</w:t>
      </w:r>
      <w:r w:rsidR="00967A6C">
        <w:rPr>
          <w:rFonts w:ascii="Times New Roman" w:hAnsi="Times New Roman" w:cs="Times New Roman"/>
          <w:sz w:val="28"/>
          <w:szCs w:val="28"/>
          <w:lang w:val="az-Latn-AZ"/>
        </w:rPr>
        <w:t>ndən kiçik olduğundan</w:t>
      </w:r>
      <w:r w:rsidRPr="004E0369">
        <w:rPr>
          <w:rFonts w:ascii="Times New Roman" w:hAnsi="Times New Roman" w:cs="Times New Roman"/>
          <w:sz w:val="28"/>
          <w:szCs w:val="28"/>
          <w:lang w:val="az-Latn-AZ"/>
        </w:rPr>
        <w:t xml:space="preserve"> onlar asanlıqla kapsulun boşluğuna </w:t>
      </w:r>
      <w:r w:rsidR="00967A6C">
        <w:rPr>
          <w:rFonts w:ascii="Times New Roman" w:hAnsi="Times New Roman" w:cs="Times New Roman"/>
          <w:sz w:val="28"/>
          <w:szCs w:val="28"/>
          <w:lang w:val="az-Latn-AZ"/>
        </w:rPr>
        <w:t>keçə bilir</w:t>
      </w:r>
      <w:r w:rsidRPr="004E0369">
        <w:rPr>
          <w:rFonts w:ascii="Times New Roman" w:hAnsi="Times New Roman" w:cs="Times New Roman"/>
          <w:sz w:val="28"/>
          <w:szCs w:val="28"/>
          <w:lang w:val="az-Latn-AZ"/>
        </w:rPr>
        <w:t>.</w:t>
      </w:r>
      <w:r w:rsidR="00967A6C" w:rsidRPr="00967A6C">
        <w:rPr>
          <w:rFonts w:ascii="Times New Roman" w:hAnsi="Times New Roman" w:cs="Times New Roman"/>
          <w:sz w:val="28"/>
          <w:szCs w:val="28"/>
          <w:lang w:val="az-Latn-AZ"/>
        </w:rPr>
        <w:t xml:space="preserve"> </w:t>
      </w:r>
      <w:r w:rsidR="00967A6C" w:rsidRPr="00A22707">
        <w:rPr>
          <w:rFonts w:ascii="Times New Roman" w:hAnsi="Times New Roman" w:cs="Times New Roman"/>
          <w:sz w:val="28"/>
          <w:szCs w:val="28"/>
          <w:lang w:val="az-Latn-AZ"/>
        </w:rPr>
        <w:t>Nəticədə</w:t>
      </w:r>
      <w:r w:rsidR="00FC49ED">
        <w:rPr>
          <w:rFonts w:ascii="Times New Roman" w:hAnsi="Times New Roman" w:cs="Times New Roman"/>
          <w:sz w:val="28"/>
          <w:szCs w:val="28"/>
          <w:lang w:val="az-Latn-AZ"/>
        </w:rPr>
        <w:t xml:space="preserve"> q</w:t>
      </w:r>
      <w:r w:rsidR="00967A6C" w:rsidRPr="00A22707">
        <w:rPr>
          <w:rFonts w:ascii="Times New Roman" w:hAnsi="Times New Roman" w:cs="Times New Roman"/>
          <w:sz w:val="28"/>
          <w:szCs w:val="28"/>
          <w:lang w:val="az-Latn-AZ"/>
        </w:rPr>
        <w:t>lomerul</w:t>
      </w:r>
      <w:r w:rsidR="00967A6C">
        <w:rPr>
          <w:rFonts w:ascii="Times New Roman" w:hAnsi="Times New Roman" w:cs="Times New Roman"/>
          <w:sz w:val="28"/>
          <w:szCs w:val="28"/>
          <w:lang w:val="az-Latn-AZ"/>
        </w:rPr>
        <w:t>y</w:t>
      </w:r>
      <w:r w:rsidR="00967A6C" w:rsidRPr="00A22707">
        <w:rPr>
          <w:rFonts w:ascii="Times New Roman" w:hAnsi="Times New Roman" w:cs="Times New Roman"/>
          <w:sz w:val="28"/>
          <w:szCs w:val="28"/>
          <w:lang w:val="az-Latn-AZ"/>
        </w:rPr>
        <w:t>ar filtratda inulinin konsentrasiyası qan plazmasındakı konsentrasiyaya tamamilə uyğun gəlir.</w:t>
      </w:r>
      <w:r w:rsidR="00967A6C" w:rsidRPr="00967A6C">
        <w:rPr>
          <w:rFonts w:ascii="Times New Roman" w:hAnsi="Times New Roman" w:cs="Times New Roman"/>
          <w:sz w:val="28"/>
          <w:szCs w:val="28"/>
          <w:lang w:val="az-Latn-AZ"/>
        </w:rPr>
        <w:t xml:space="preserve"> </w:t>
      </w:r>
      <w:r w:rsidR="00967A6C">
        <w:rPr>
          <w:rFonts w:ascii="Times New Roman" w:hAnsi="Times New Roman" w:cs="Times New Roman"/>
          <w:sz w:val="28"/>
          <w:szCs w:val="28"/>
          <w:lang w:val="az-Latn-AZ"/>
        </w:rPr>
        <w:t>S</w:t>
      </w:r>
      <w:r w:rsidR="00967A6C" w:rsidRPr="00A22707">
        <w:rPr>
          <w:rFonts w:ascii="Times New Roman" w:hAnsi="Times New Roman" w:cs="Times New Roman"/>
          <w:sz w:val="28"/>
          <w:szCs w:val="28"/>
          <w:lang w:val="az-Latn-AZ"/>
        </w:rPr>
        <w:t xml:space="preserve">ağlam </w:t>
      </w:r>
      <w:r w:rsidR="00967A6C">
        <w:rPr>
          <w:rFonts w:ascii="Times New Roman" w:hAnsi="Times New Roman" w:cs="Times New Roman"/>
          <w:sz w:val="28"/>
          <w:szCs w:val="28"/>
          <w:lang w:val="az-Latn-AZ"/>
        </w:rPr>
        <w:t xml:space="preserve">gənc </w:t>
      </w:r>
      <w:r w:rsidR="00967A6C" w:rsidRPr="00A22707">
        <w:rPr>
          <w:rFonts w:ascii="Times New Roman" w:hAnsi="Times New Roman" w:cs="Times New Roman"/>
          <w:sz w:val="28"/>
          <w:szCs w:val="28"/>
          <w:lang w:val="az-Latn-AZ"/>
        </w:rPr>
        <w:t xml:space="preserve">kişilərdə inulin </w:t>
      </w:r>
      <w:r w:rsidR="00967A6C">
        <w:rPr>
          <w:rFonts w:ascii="Times New Roman" w:hAnsi="Times New Roman" w:cs="Times New Roman"/>
          <w:sz w:val="28"/>
          <w:szCs w:val="28"/>
          <w:lang w:val="az-Latn-AZ"/>
        </w:rPr>
        <w:t xml:space="preserve">klirensi </w:t>
      </w:r>
      <w:r w:rsidR="00967A6C" w:rsidRPr="00A22707">
        <w:rPr>
          <w:rFonts w:ascii="Times New Roman" w:hAnsi="Times New Roman" w:cs="Times New Roman"/>
          <w:sz w:val="28"/>
          <w:szCs w:val="28"/>
          <w:lang w:val="az-Latn-AZ"/>
        </w:rPr>
        <w:t>orta hesabla 127</w:t>
      </w:r>
      <w:r w:rsidR="00967A6C">
        <w:rPr>
          <w:rFonts w:ascii="Times New Roman" w:hAnsi="Times New Roman" w:cs="Times New Roman"/>
          <w:sz w:val="28"/>
          <w:szCs w:val="28"/>
          <w:lang w:val="az-Latn-AZ"/>
        </w:rPr>
        <w:t xml:space="preserve"> </w:t>
      </w:r>
      <w:r w:rsidR="00967A6C" w:rsidRPr="00A22707">
        <w:rPr>
          <w:rFonts w:ascii="Times New Roman" w:hAnsi="Times New Roman" w:cs="Times New Roman"/>
          <w:sz w:val="28"/>
          <w:szCs w:val="28"/>
          <w:lang w:val="az-Latn-AZ"/>
        </w:rPr>
        <w:t>ml/dəq/</w:t>
      </w:r>
      <w:r w:rsidR="00967A6C">
        <w:rPr>
          <w:rFonts w:ascii="Times New Roman" w:hAnsi="Times New Roman" w:cs="Times New Roman"/>
          <w:sz w:val="28"/>
          <w:szCs w:val="28"/>
          <w:lang w:val="az-Latn-AZ"/>
        </w:rPr>
        <w:t xml:space="preserve">,  </w:t>
      </w:r>
      <w:r w:rsidR="00967A6C" w:rsidRPr="00A22707">
        <w:rPr>
          <w:rFonts w:ascii="Times New Roman" w:hAnsi="Times New Roman" w:cs="Times New Roman"/>
          <w:sz w:val="28"/>
          <w:szCs w:val="28"/>
          <w:lang w:val="az-Latn-AZ"/>
        </w:rPr>
        <w:t xml:space="preserve">qadınlarda isə 118 ml / dəq </w:t>
      </w:r>
      <w:r w:rsidR="00967A6C">
        <w:rPr>
          <w:rFonts w:ascii="Times New Roman" w:hAnsi="Times New Roman" w:cs="Times New Roman"/>
          <w:sz w:val="28"/>
          <w:szCs w:val="28"/>
          <w:lang w:val="az-Latn-AZ"/>
        </w:rPr>
        <w:t xml:space="preserve"> təşkil edir. </w:t>
      </w:r>
      <w:r w:rsidR="00967A6C" w:rsidRPr="003D5CD1">
        <w:rPr>
          <w:rFonts w:ascii="Times New Roman" w:hAnsi="Times New Roman" w:cs="Times New Roman"/>
          <w:sz w:val="28"/>
          <w:szCs w:val="28"/>
          <w:lang w:val="az-Latn-AZ"/>
        </w:rPr>
        <w:t>20 yaşdan sonra YFS il ərzində təxminən 1,0 ml/dəq azalır</w:t>
      </w:r>
      <w:r w:rsidR="00FC49ED" w:rsidRPr="003D5CD1">
        <w:rPr>
          <w:rFonts w:ascii="Times New Roman" w:hAnsi="Times New Roman" w:cs="Times New Roman"/>
          <w:sz w:val="28"/>
          <w:szCs w:val="28"/>
          <w:lang w:val="az-Latn-AZ"/>
        </w:rPr>
        <w:t>.</w:t>
      </w:r>
      <w:r w:rsidR="00967A6C" w:rsidRPr="003D5CD1">
        <w:rPr>
          <w:lang w:val="az-Latn-AZ"/>
        </w:rPr>
        <w:t xml:space="preserve">  </w:t>
      </w:r>
      <w:r w:rsidR="00967A6C" w:rsidRPr="003D5CD1">
        <w:rPr>
          <w:rFonts w:ascii="Times New Roman" w:hAnsi="Times New Roman" w:cs="Times New Roman"/>
          <w:sz w:val="28"/>
          <w:szCs w:val="28"/>
          <w:lang w:val="az-Latn-AZ"/>
        </w:rPr>
        <w:t xml:space="preserve">Bununla belə, tədqiqat boyu bu </w:t>
      </w:r>
      <w:r w:rsidR="00967A6C" w:rsidRPr="00967A6C">
        <w:rPr>
          <w:rFonts w:ascii="Times New Roman" w:hAnsi="Times New Roman" w:cs="Times New Roman"/>
          <w:sz w:val="28"/>
          <w:szCs w:val="28"/>
          <w:lang w:val="az-Latn-AZ"/>
        </w:rPr>
        <w:t xml:space="preserve">maddənin </w:t>
      </w:r>
      <w:r w:rsidR="00A811BB">
        <w:rPr>
          <w:rFonts w:ascii="Times New Roman" w:hAnsi="Times New Roman" w:cs="Times New Roman"/>
          <w:sz w:val="28"/>
          <w:szCs w:val="28"/>
          <w:lang w:val="az-Latn-AZ"/>
        </w:rPr>
        <w:t xml:space="preserve">damcı üsulu ilə </w:t>
      </w:r>
      <w:r w:rsidR="00967A6C" w:rsidRPr="00967A6C">
        <w:rPr>
          <w:rFonts w:ascii="Times New Roman" w:hAnsi="Times New Roman" w:cs="Times New Roman"/>
          <w:sz w:val="28"/>
          <w:szCs w:val="28"/>
          <w:lang w:val="az-Latn-AZ"/>
        </w:rPr>
        <w:t xml:space="preserve">venadaxili </w:t>
      </w:r>
      <w:r w:rsidR="00A811BB">
        <w:rPr>
          <w:rFonts w:ascii="Times New Roman" w:hAnsi="Times New Roman" w:cs="Times New Roman"/>
          <w:sz w:val="28"/>
          <w:szCs w:val="28"/>
          <w:lang w:val="az-Latn-AZ"/>
        </w:rPr>
        <w:t>yeridilməsi</w:t>
      </w:r>
      <w:r w:rsidR="00967A6C" w:rsidRPr="00967A6C">
        <w:rPr>
          <w:rFonts w:ascii="Times New Roman" w:hAnsi="Times New Roman" w:cs="Times New Roman"/>
          <w:sz w:val="28"/>
          <w:szCs w:val="28"/>
          <w:lang w:val="az-Latn-AZ"/>
        </w:rPr>
        <w:t xml:space="preserve">, həmçinin allergik reaksiyaların inkişaf ehtimalının yüksək olması səbəbindən inulin klirensi klinik praktikada geniş istifadə edilməmişdir. Bu vəziyyət </w:t>
      </w:r>
      <w:r w:rsidR="00A811BB">
        <w:rPr>
          <w:rFonts w:ascii="Times New Roman" w:hAnsi="Times New Roman" w:cs="Times New Roman"/>
          <w:sz w:val="28"/>
          <w:szCs w:val="28"/>
          <w:lang w:val="az-Latn-AZ"/>
        </w:rPr>
        <w:t>YFS-nin</w:t>
      </w:r>
      <w:r w:rsidR="00967A6C" w:rsidRPr="00967A6C">
        <w:rPr>
          <w:rFonts w:ascii="Times New Roman" w:hAnsi="Times New Roman" w:cs="Times New Roman"/>
          <w:sz w:val="28"/>
          <w:szCs w:val="28"/>
          <w:lang w:val="az-Latn-AZ"/>
        </w:rPr>
        <w:t xml:space="preserve"> qiymətləndirilməsi üçün alternativ metodların hazırlanmasına səbəb olmuşdur.</w:t>
      </w:r>
    </w:p>
    <w:p w:rsidR="009B7A00" w:rsidRDefault="00A811BB" w:rsidP="000379DB">
      <w:pPr>
        <w:spacing w:after="0" w:line="240" w:lineRule="auto"/>
        <w:ind w:firstLine="720"/>
        <w:jc w:val="both"/>
        <w:rPr>
          <w:rFonts w:ascii="Times New Roman" w:hAnsi="Times New Roman" w:cs="Times New Roman"/>
          <w:sz w:val="28"/>
          <w:szCs w:val="28"/>
          <w:lang w:val="az-Latn-AZ"/>
        </w:rPr>
      </w:pPr>
      <w:r w:rsidRPr="009B7A00">
        <w:rPr>
          <w:rFonts w:ascii="Times New Roman" w:hAnsi="Times New Roman" w:cs="Times New Roman"/>
          <w:sz w:val="28"/>
          <w:szCs w:val="28"/>
          <w:lang w:val="az-Latn-AZ"/>
        </w:rPr>
        <w:t>Hal-hazırda klinik praktikada YFS-nin qiymətləndirilməsi üçün ən çox istifadə edilən üsul endogen kreatinin klirensinin təyin edilməsinə əsaslanır. Bu üsul 1926-cı ildə P.Reberq tərəfindən təklif edilmişdir. Reberq venadaxilinə damcı üsulu ilə ekzogen kreatinin yeridərək, onun klirensini təyin etmişdir. Sonralar aşkar edildi ki, qan plazmasında kreatinin konsentrasiyası gün ərzində sabit qalır</w:t>
      </w:r>
      <w:r w:rsidR="009B7A00" w:rsidRPr="009B7A00">
        <w:rPr>
          <w:rFonts w:ascii="Times New Roman" w:hAnsi="Times New Roman" w:cs="Times New Roman"/>
          <w:sz w:val="28"/>
          <w:szCs w:val="28"/>
          <w:lang w:val="az-Latn-AZ"/>
        </w:rPr>
        <w:t xml:space="preserve">. Bunu nəzərə alan </w:t>
      </w:r>
      <w:r w:rsidRPr="009B7A00">
        <w:rPr>
          <w:rFonts w:ascii="Times New Roman" w:hAnsi="Times New Roman" w:cs="Times New Roman"/>
          <w:sz w:val="28"/>
          <w:szCs w:val="28"/>
          <w:lang w:val="az-Latn-AZ"/>
        </w:rPr>
        <w:t xml:space="preserve"> </w:t>
      </w:r>
      <w:r w:rsidR="009B7A00" w:rsidRPr="009B7A00">
        <w:rPr>
          <w:rFonts w:ascii="Times New Roman" w:hAnsi="Times New Roman" w:cs="Times New Roman"/>
          <w:sz w:val="28"/>
          <w:szCs w:val="28"/>
          <w:lang w:val="az-Latn-AZ"/>
        </w:rPr>
        <w:t xml:space="preserve">E.M.Tareyev </w:t>
      </w:r>
      <w:r w:rsidRPr="009B7A00">
        <w:rPr>
          <w:rFonts w:ascii="Times New Roman" w:hAnsi="Times New Roman" w:cs="Times New Roman"/>
          <w:sz w:val="28"/>
          <w:szCs w:val="28"/>
          <w:lang w:val="az-Latn-AZ"/>
        </w:rPr>
        <w:t>1936-cı ildə endogen kreatinin konsentrasiyasından istifadə etməyi təklif e</w:t>
      </w:r>
      <w:r w:rsidR="009B7A00" w:rsidRPr="009B7A00">
        <w:rPr>
          <w:rFonts w:ascii="Times New Roman" w:hAnsi="Times New Roman" w:cs="Times New Roman"/>
          <w:sz w:val="28"/>
          <w:szCs w:val="28"/>
          <w:lang w:val="az-Latn-AZ"/>
        </w:rPr>
        <w:t>mişdir.</w:t>
      </w:r>
      <w:r w:rsidRPr="009B7A00">
        <w:rPr>
          <w:rFonts w:ascii="Times New Roman" w:hAnsi="Times New Roman" w:cs="Times New Roman"/>
          <w:sz w:val="28"/>
          <w:szCs w:val="28"/>
          <w:lang w:val="az-Latn-AZ"/>
        </w:rPr>
        <w:t xml:space="preserve"> Tədqiqatın etibarlılığı üçün vacib şərt</w:t>
      </w:r>
      <w:r w:rsidR="009B7A00" w:rsidRPr="009B7A00">
        <w:rPr>
          <w:rFonts w:ascii="Times New Roman" w:hAnsi="Times New Roman" w:cs="Times New Roman"/>
          <w:sz w:val="28"/>
          <w:szCs w:val="28"/>
          <w:lang w:val="az-Latn-AZ"/>
        </w:rPr>
        <w:t xml:space="preserve"> sidiyin</w:t>
      </w:r>
      <w:r w:rsidRPr="009B7A00">
        <w:rPr>
          <w:rFonts w:ascii="Times New Roman" w:hAnsi="Times New Roman" w:cs="Times New Roman"/>
          <w:sz w:val="28"/>
          <w:szCs w:val="28"/>
          <w:lang w:val="az-Latn-AZ"/>
        </w:rPr>
        <w:t xml:space="preserve"> toplandığı vaxtın ciddi </w:t>
      </w:r>
      <w:r w:rsidR="009B7A00" w:rsidRPr="009B7A00">
        <w:rPr>
          <w:rFonts w:ascii="Times New Roman" w:hAnsi="Times New Roman" w:cs="Times New Roman"/>
          <w:sz w:val="28"/>
          <w:szCs w:val="28"/>
          <w:lang w:val="az-Latn-AZ"/>
        </w:rPr>
        <w:t>hesablanmasıdır</w:t>
      </w:r>
      <w:r w:rsidRPr="009B7A00">
        <w:rPr>
          <w:rFonts w:ascii="Times New Roman" w:hAnsi="Times New Roman" w:cs="Times New Roman"/>
          <w:sz w:val="28"/>
          <w:szCs w:val="28"/>
          <w:lang w:val="az-Latn-AZ"/>
        </w:rPr>
        <w:t xml:space="preserve">. </w:t>
      </w:r>
      <w:r w:rsidR="009B7A00" w:rsidRPr="009B7A00">
        <w:rPr>
          <w:rFonts w:ascii="Times New Roman" w:hAnsi="Times New Roman" w:cs="Times New Roman"/>
          <w:sz w:val="28"/>
          <w:szCs w:val="28"/>
          <w:lang w:val="az-Latn-AZ"/>
        </w:rPr>
        <w:t>Dəqiqəlik diurez 1,5-2 ml arasında olduqda Y</w:t>
      </w:r>
      <w:r w:rsidRPr="009B7A00">
        <w:rPr>
          <w:rFonts w:ascii="Times New Roman" w:hAnsi="Times New Roman" w:cs="Times New Roman"/>
          <w:sz w:val="28"/>
          <w:szCs w:val="28"/>
          <w:lang w:val="az-Latn-AZ"/>
        </w:rPr>
        <w:t>F-nin təyin</w:t>
      </w:r>
      <w:r w:rsidR="009B7A00" w:rsidRPr="009B7A00">
        <w:rPr>
          <w:rFonts w:ascii="Times New Roman" w:hAnsi="Times New Roman" w:cs="Times New Roman"/>
          <w:sz w:val="28"/>
          <w:szCs w:val="28"/>
          <w:lang w:val="az-Latn-AZ"/>
        </w:rPr>
        <w:t>inin</w:t>
      </w:r>
      <w:r w:rsidRPr="009B7A00">
        <w:rPr>
          <w:rFonts w:ascii="Times New Roman" w:hAnsi="Times New Roman" w:cs="Times New Roman"/>
          <w:sz w:val="28"/>
          <w:szCs w:val="28"/>
          <w:lang w:val="az-Latn-AZ"/>
        </w:rPr>
        <w:t xml:space="preserve"> ən etibarlı nəticələri əldə edilir. Dəqiqə</w:t>
      </w:r>
      <w:r w:rsidR="009B7A00" w:rsidRPr="009B7A00">
        <w:rPr>
          <w:rFonts w:ascii="Times New Roman" w:hAnsi="Times New Roman" w:cs="Times New Roman"/>
          <w:sz w:val="28"/>
          <w:szCs w:val="28"/>
          <w:lang w:val="az-Latn-AZ"/>
        </w:rPr>
        <w:t>lik</w:t>
      </w:r>
      <w:r w:rsidRPr="009B7A00">
        <w:rPr>
          <w:rFonts w:ascii="Times New Roman" w:hAnsi="Times New Roman" w:cs="Times New Roman"/>
          <w:sz w:val="28"/>
          <w:szCs w:val="28"/>
          <w:lang w:val="az-Latn-AZ"/>
        </w:rPr>
        <w:t xml:space="preserve"> diurezi 1 ml-dən azdırsa, </w:t>
      </w:r>
      <w:r w:rsidR="009B7A00" w:rsidRPr="009B7A00">
        <w:rPr>
          <w:rFonts w:ascii="Times New Roman" w:hAnsi="Times New Roman" w:cs="Times New Roman"/>
          <w:sz w:val="28"/>
          <w:szCs w:val="28"/>
          <w:lang w:val="az-Latn-AZ"/>
        </w:rPr>
        <w:t xml:space="preserve">YF azalır, </w:t>
      </w:r>
      <w:r w:rsidRPr="009B7A00">
        <w:rPr>
          <w:rFonts w:ascii="Times New Roman" w:hAnsi="Times New Roman" w:cs="Times New Roman"/>
          <w:sz w:val="28"/>
          <w:szCs w:val="28"/>
          <w:lang w:val="az-Latn-AZ"/>
        </w:rPr>
        <w:t xml:space="preserve">2,5 ml-dən çox olduqda isə </w:t>
      </w:r>
      <w:r w:rsidR="009B7A00" w:rsidRPr="009B7A00">
        <w:rPr>
          <w:rFonts w:ascii="Times New Roman" w:hAnsi="Times New Roman" w:cs="Times New Roman"/>
          <w:sz w:val="28"/>
          <w:szCs w:val="28"/>
          <w:lang w:val="az-Latn-AZ"/>
        </w:rPr>
        <w:t>YF artır</w:t>
      </w:r>
      <w:r w:rsidRPr="009B7A00">
        <w:rPr>
          <w:rFonts w:ascii="Times New Roman" w:hAnsi="Times New Roman" w:cs="Times New Roman"/>
          <w:sz w:val="28"/>
          <w:szCs w:val="28"/>
          <w:lang w:val="az-Latn-AZ"/>
        </w:rPr>
        <w:t>. Tədqiqatın mahiyyəti gündəlik sidiyi toplamaq, qanda və sidikdə kreatinin konsentrasiyasını təyin etmək, dəqiqə</w:t>
      </w:r>
      <w:r w:rsidR="009B7A00" w:rsidRPr="009B7A00">
        <w:rPr>
          <w:rFonts w:ascii="Times New Roman" w:hAnsi="Times New Roman" w:cs="Times New Roman"/>
          <w:sz w:val="28"/>
          <w:szCs w:val="28"/>
          <w:lang w:val="az-Latn-AZ"/>
        </w:rPr>
        <w:t>lik</w:t>
      </w:r>
      <w:r w:rsidRPr="009B7A00">
        <w:rPr>
          <w:rFonts w:ascii="Times New Roman" w:hAnsi="Times New Roman" w:cs="Times New Roman"/>
          <w:sz w:val="28"/>
          <w:szCs w:val="28"/>
          <w:lang w:val="az-Latn-AZ"/>
        </w:rPr>
        <w:t xml:space="preserve"> diurezi hesablamaq və klirensi </w:t>
      </w:r>
      <w:r w:rsidR="009B7A00" w:rsidRPr="009B7A00">
        <w:rPr>
          <w:rFonts w:ascii="Times New Roman" w:hAnsi="Times New Roman" w:cs="Times New Roman"/>
          <w:sz w:val="28"/>
          <w:szCs w:val="28"/>
          <w:lang w:val="az-Latn-AZ"/>
        </w:rPr>
        <w:t xml:space="preserve">yuxarıda göstərilən </w:t>
      </w:r>
      <w:r w:rsidRPr="009B7A00">
        <w:rPr>
          <w:rFonts w:ascii="Times New Roman" w:hAnsi="Times New Roman" w:cs="Times New Roman"/>
          <w:sz w:val="28"/>
          <w:szCs w:val="28"/>
          <w:lang w:val="az-Latn-AZ"/>
        </w:rPr>
        <w:t xml:space="preserve">düstura görə </w:t>
      </w:r>
      <w:r w:rsidR="009B7A00" w:rsidRPr="009B7A00">
        <w:rPr>
          <w:rFonts w:ascii="Times New Roman" w:hAnsi="Times New Roman" w:cs="Times New Roman"/>
          <w:sz w:val="28"/>
          <w:szCs w:val="28"/>
          <w:lang w:val="az-Latn-AZ"/>
        </w:rPr>
        <w:t xml:space="preserve">təyin etməkdir. </w:t>
      </w:r>
      <w:r w:rsidRPr="009B7A00">
        <w:rPr>
          <w:rFonts w:ascii="Times New Roman" w:hAnsi="Times New Roman" w:cs="Times New Roman"/>
          <w:sz w:val="28"/>
          <w:szCs w:val="28"/>
          <w:lang w:val="az-Latn-AZ"/>
        </w:rPr>
        <w:t>Norm</w:t>
      </w:r>
      <w:r w:rsidR="00FC49ED">
        <w:rPr>
          <w:rFonts w:ascii="Times New Roman" w:hAnsi="Times New Roman" w:cs="Times New Roman"/>
          <w:sz w:val="28"/>
          <w:szCs w:val="28"/>
          <w:lang w:val="az-Latn-AZ"/>
        </w:rPr>
        <w:t>a</w:t>
      </w:r>
      <w:r w:rsidR="009B7A00" w:rsidRPr="009B7A00">
        <w:rPr>
          <w:rFonts w:ascii="Times New Roman" w:hAnsi="Times New Roman" w:cs="Times New Roman"/>
          <w:sz w:val="28"/>
          <w:szCs w:val="28"/>
          <w:lang w:val="az-Latn-AZ"/>
        </w:rPr>
        <w:t>da kreatinin klirensi</w:t>
      </w:r>
      <w:r w:rsidRPr="009B7A00">
        <w:rPr>
          <w:rFonts w:ascii="Times New Roman" w:hAnsi="Times New Roman" w:cs="Times New Roman"/>
          <w:sz w:val="28"/>
          <w:szCs w:val="28"/>
          <w:lang w:val="az-Latn-AZ"/>
        </w:rPr>
        <w:t xml:space="preserve"> kişi</w:t>
      </w:r>
      <w:r w:rsidR="009B7A00" w:rsidRPr="009B7A00">
        <w:rPr>
          <w:rFonts w:ascii="Times New Roman" w:hAnsi="Times New Roman" w:cs="Times New Roman"/>
          <w:sz w:val="28"/>
          <w:szCs w:val="28"/>
          <w:lang w:val="az-Latn-AZ"/>
        </w:rPr>
        <w:t>lərdə</w:t>
      </w:r>
      <w:r w:rsidRPr="009B7A00">
        <w:rPr>
          <w:rFonts w:ascii="Times New Roman" w:hAnsi="Times New Roman" w:cs="Times New Roman"/>
          <w:sz w:val="28"/>
          <w:szCs w:val="28"/>
          <w:lang w:val="az-Latn-AZ"/>
        </w:rPr>
        <w:t xml:space="preserve"> 80-120 ml / dəq; qadınlar</w:t>
      </w:r>
      <w:r w:rsidR="009B7A00" w:rsidRPr="009B7A00">
        <w:rPr>
          <w:rFonts w:ascii="Times New Roman" w:hAnsi="Times New Roman" w:cs="Times New Roman"/>
          <w:sz w:val="28"/>
          <w:szCs w:val="28"/>
          <w:lang w:val="az-Latn-AZ"/>
        </w:rPr>
        <w:t>da</w:t>
      </w:r>
      <w:r w:rsidRPr="009B7A00">
        <w:rPr>
          <w:rFonts w:ascii="Times New Roman" w:hAnsi="Times New Roman" w:cs="Times New Roman"/>
          <w:sz w:val="28"/>
          <w:szCs w:val="28"/>
          <w:lang w:val="az-Latn-AZ"/>
        </w:rPr>
        <w:t xml:space="preserve"> 70-110 ml / dəq </w:t>
      </w:r>
      <w:r w:rsidR="009B7A00" w:rsidRPr="009B7A00">
        <w:rPr>
          <w:rFonts w:ascii="Times New Roman" w:hAnsi="Times New Roman" w:cs="Times New Roman"/>
          <w:sz w:val="28"/>
          <w:szCs w:val="28"/>
          <w:lang w:val="az-Latn-AZ"/>
        </w:rPr>
        <w:t xml:space="preserve">təşkil edir. </w:t>
      </w:r>
    </w:p>
    <w:p w:rsidR="002465E6" w:rsidRPr="002465E6" w:rsidRDefault="002465E6" w:rsidP="002465E6">
      <w:pPr>
        <w:spacing w:after="0" w:line="240" w:lineRule="auto"/>
        <w:ind w:firstLine="720"/>
        <w:jc w:val="both"/>
        <w:rPr>
          <w:rFonts w:ascii="Times New Roman" w:hAnsi="Times New Roman" w:cs="Times New Roman"/>
          <w:sz w:val="28"/>
          <w:szCs w:val="28"/>
          <w:lang w:val="az-Latn-AZ"/>
        </w:rPr>
      </w:pPr>
      <w:r w:rsidRPr="00896B22">
        <w:rPr>
          <w:rFonts w:ascii="Times New Roman" w:hAnsi="Times New Roman" w:cs="Times New Roman"/>
          <w:b/>
          <w:i/>
          <w:sz w:val="28"/>
          <w:szCs w:val="28"/>
          <w:lang w:val="az-Latn-AZ"/>
        </w:rPr>
        <w:t>Böyrək borucuqlarında reabsorbsiyanın təyini.</w:t>
      </w:r>
      <w:r w:rsidRPr="008B1237">
        <w:rPr>
          <w:rFonts w:ascii="Times New Roman" w:hAnsi="Times New Roman" w:cs="Times New Roman"/>
          <w:sz w:val="28"/>
          <w:szCs w:val="28"/>
          <w:lang w:val="az-Latn-AZ"/>
        </w:rPr>
        <w:t xml:space="preserve"> Normada böyrək borucuqlarının reab</w:t>
      </w:r>
      <w:r w:rsidRPr="002465E6">
        <w:rPr>
          <w:rFonts w:ascii="Times New Roman" w:hAnsi="Times New Roman" w:cs="Times New Roman"/>
          <w:sz w:val="28"/>
          <w:szCs w:val="28"/>
          <w:lang w:val="az-Latn-AZ"/>
        </w:rPr>
        <w:t xml:space="preserve">sorbsiyası </w:t>
      </w:r>
      <w:r w:rsidR="005B1053" w:rsidRPr="002465E6">
        <w:rPr>
          <w:rFonts w:ascii="Times New Roman" w:hAnsi="Times New Roman" w:cs="Times New Roman"/>
          <w:sz w:val="28"/>
          <w:szCs w:val="28"/>
          <w:lang w:val="az-Latn-AZ"/>
        </w:rPr>
        <w:t xml:space="preserve">adi maye qəbulu şəraitində </w:t>
      </w:r>
      <w:r w:rsidRPr="002465E6">
        <w:rPr>
          <w:rFonts w:ascii="Times New Roman" w:hAnsi="Times New Roman" w:cs="Times New Roman"/>
          <w:sz w:val="28"/>
          <w:szCs w:val="28"/>
          <w:lang w:val="az-Latn-AZ"/>
        </w:rPr>
        <w:t xml:space="preserve">96-99% təşkil edir.  Tubulointerstisial patologiyalarda (hidronefroz, pielonefritlər, böyrəklərin polikistozu və s.) reabsorbsiyanın azalması xəstəliklərin erkən mərhəsində müşahidə edilir. Lakin yumaqcıqların zədələnməsi ilə müşayiət olunan xəstəliklər zamanı daha </w:t>
      </w:r>
      <w:r w:rsidRPr="002465E6">
        <w:rPr>
          <w:rFonts w:ascii="Times New Roman" w:hAnsi="Times New Roman" w:cs="Times New Roman"/>
          <w:sz w:val="28"/>
          <w:szCs w:val="28"/>
          <w:lang w:val="az-Latn-AZ"/>
        </w:rPr>
        <w:lastRenderedPageBreak/>
        <w:t>gec baş verir.  Böyrək borucuqlarının reabsorbsiya göstəricisi aşağıdakı düsturla hesablanır:</w:t>
      </w:r>
    </w:p>
    <w:p w:rsidR="002465E6" w:rsidRPr="0037757C"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R= </w:t>
      </w:r>
      <w:r w:rsidRPr="0037757C">
        <w:rPr>
          <w:rFonts w:ascii="Times New Roman" w:hAnsi="Times New Roman" w:cs="Times New Roman"/>
          <w:sz w:val="28"/>
          <w:szCs w:val="28"/>
          <w:u w:val="single"/>
          <w:lang w:val="az-Latn-AZ"/>
        </w:rPr>
        <w:t>F-V</w:t>
      </w:r>
      <w:r>
        <w:rPr>
          <w:rFonts w:ascii="Times New Roman" w:hAnsi="Times New Roman" w:cs="Times New Roman"/>
          <w:sz w:val="28"/>
          <w:szCs w:val="28"/>
          <w:u w:val="single"/>
          <w:lang w:val="az-Latn-AZ"/>
        </w:rPr>
        <w:t xml:space="preserve"> </w:t>
      </w:r>
      <w:r w:rsidRPr="0037757C">
        <w:rPr>
          <w:rFonts w:ascii="Times New Roman" w:hAnsi="Times New Roman" w:cs="Times New Roman"/>
          <w:sz w:val="28"/>
          <w:szCs w:val="28"/>
          <w:lang w:val="az-Latn-AZ"/>
        </w:rPr>
        <w:t>×100%</w:t>
      </w:r>
      <w:r>
        <w:rPr>
          <w:rFonts w:ascii="Times New Roman" w:hAnsi="Times New Roman" w:cs="Times New Roman"/>
          <w:sz w:val="28"/>
          <w:szCs w:val="28"/>
          <w:lang w:val="az-Latn-AZ"/>
        </w:rPr>
        <w:t>;</w:t>
      </w:r>
    </w:p>
    <w:p w:rsidR="002465E6" w:rsidRPr="0037757C"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w:t>
      </w:r>
    </w:p>
    <w:p w:rsidR="002465E6"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R – borucuq reabsorbsiyası;</w:t>
      </w:r>
    </w:p>
    <w:p w:rsidR="002465E6"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F – yumaqcıq filtrasiyası;</w:t>
      </w:r>
    </w:p>
    <w:p w:rsidR="002465E6"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 – dəqiqəlik diurez. </w:t>
      </w:r>
    </w:p>
    <w:p w:rsidR="002465E6"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Borucuqlarda reabsorbsiya aşagıdakı patologiyalarda </w:t>
      </w:r>
      <w:r w:rsidRPr="004949DD">
        <w:rPr>
          <w:rFonts w:ascii="Times New Roman" w:hAnsi="Times New Roman" w:cs="Times New Roman"/>
          <w:sz w:val="28"/>
          <w:szCs w:val="28"/>
          <w:lang w:val="az-Latn-AZ"/>
        </w:rPr>
        <w:t>a</w:t>
      </w:r>
      <w:r>
        <w:rPr>
          <w:rFonts w:ascii="Times New Roman" w:hAnsi="Times New Roman" w:cs="Times New Roman"/>
          <w:sz w:val="28"/>
          <w:szCs w:val="28"/>
          <w:lang w:val="az-Latn-AZ"/>
        </w:rPr>
        <w:t>zal</w:t>
      </w:r>
      <w:r w:rsidRPr="004949DD">
        <w:rPr>
          <w:rFonts w:ascii="Times New Roman" w:hAnsi="Times New Roman" w:cs="Times New Roman"/>
          <w:sz w:val="28"/>
          <w:szCs w:val="28"/>
          <w:lang w:val="az-Latn-AZ"/>
        </w:rPr>
        <w:t>ır:</w:t>
      </w:r>
      <w:r>
        <w:rPr>
          <w:rFonts w:ascii="Times New Roman" w:hAnsi="Times New Roman" w:cs="Times New Roman"/>
          <w:sz w:val="28"/>
          <w:szCs w:val="28"/>
          <w:lang w:val="az-Latn-AZ"/>
        </w:rPr>
        <w:t xml:space="preserve"> </w:t>
      </w:r>
    </w:p>
    <w:p w:rsidR="002465E6" w:rsidRPr="0037757C" w:rsidRDefault="002465E6" w:rsidP="002465E6">
      <w:pPr>
        <w:pStyle w:val="a5"/>
        <w:numPr>
          <w:ilvl w:val="0"/>
          <w:numId w:val="18"/>
        </w:numPr>
        <w:spacing w:after="0" w:line="240" w:lineRule="auto"/>
        <w:ind w:left="0"/>
        <w:jc w:val="both"/>
        <w:rPr>
          <w:rFonts w:ascii="Times New Roman" w:hAnsi="Times New Roman" w:cs="Times New Roman"/>
          <w:sz w:val="28"/>
          <w:szCs w:val="28"/>
          <w:lang w:val="az-Latn-AZ"/>
        </w:rPr>
      </w:pPr>
      <w:r w:rsidRPr="0037757C">
        <w:rPr>
          <w:rFonts w:ascii="Times New Roman" w:hAnsi="Times New Roman" w:cs="Times New Roman"/>
          <w:sz w:val="28"/>
          <w:szCs w:val="28"/>
          <w:lang w:val="az-Latn-AZ"/>
        </w:rPr>
        <w:t>sidikqovucuların qəbulu zamanı,</w:t>
      </w:r>
    </w:p>
    <w:p w:rsidR="002465E6" w:rsidRDefault="002465E6" w:rsidP="002465E6">
      <w:pPr>
        <w:pStyle w:val="a5"/>
        <w:numPr>
          <w:ilvl w:val="0"/>
          <w:numId w:val="18"/>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şəkərsiz diabet,</w:t>
      </w:r>
    </w:p>
    <w:p w:rsidR="002465E6" w:rsidRDefault="002465E6" w:rsidP="002465E6">
      <w:pPr>
        <w:pStyle w:val="a5"/>
        <w:numPr>
          <w:ilvl w:val="0"/>
          <w:numId w:val="18"/>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həddən çox maye qəbulu (hiperhidratasiya),</w:t>
      </w:r>
    </w:p>
    <w:p w:rsidR="002465E6" w:rsidRDefault="002465E6" w:rsidP="002465E6">
      <w:pPr>
        <w:pStyle w:val="a5"/>
        <w:numPr>
          <w:ilvl w:val="0"/>
          <w:numId w:val="18"/>
        </w:numPr>
        <w:spacing w:after="0" w:line="240" w:lineRule="auto"/>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birincili (xronik qlomerulonefrit və pielonefrit) və ikincili (diabetik nefropatiya, hipertoniya xəstəliyi) böyrək büzüşməsi,</w:t>
      </w:r>
    </w:p>
    <w:p w:rsidR="002465E6" w:rsidRDefault="002465E6" w:rsidP="002465E6">
      <w:pPr>
        <w:pStyle w:val="a5"/>
        <w:numPr>
          <w:ilvl w:val="0"/>
          <w:numId w:val="18"/>
        </w:numPr>
        <w:spacing w:after="0" w:line="240" w:lineRule="auto"/>
        <w:ind w:left="0"/>
        <w:jc w:val="both"/>
        <w:rPr>
          <w:rFonts w:ascii="Times New Roman" w:hAnsi="Times New Roman" w:cs="Times New Roman"/>
          <w:sz w:val="28"/>
          <w:szCs w:val="28"/>
          <w:lang w:val="az-Latn-AZ"/>
        </w:rPr>
      </w:pPr>
      <w:r w:rsidRPr="0037757C">
        <w:rPr>
          <w:rFonts w:ascii="Times New Roman" w:hAnsi="Times New Roman" w:cs="Times New Roman"/>
          <w:sz w:val="28"/>
          <w:szCs w:val="28"/>
          <w:lang w:val="az-Latn-AZ"/>
        </w:rPr>
        <w:t>kəskin və xronik pielonefrit.</w:t>
      </w:r>
    </w:p>
    <w:p w:rsidR="002465E6" w:rsidRDefault="002465E6" w:rsidP="002465E6">
      <w:pPr>
        <w:spacing w:after="0" w:line="240" w:lineRule="auto"/>
        <w:ind w:firstLine="720"/>
        <w:jc w:val="both"/>
        <w:rPr>
          <w:rFonts w:ascii="Times New Roman" w:hAnsi="Times New Roman" w:cs="Times New Roman"/>
          <w:sz w:val="28"/>
          <w:szCs w:val="28"/>
          <w:lang w:val="az-Latn-AZ"/>
        </w:rPr>
      </w:pPr>
      <w:r w:rsidRPr="003F0166">
        <w:rPr>
          <w:rFonts w:ascii="Times New Roman" w:hAnsi="Times New Roman" w:cs="Times New Roman"/>
          <w:b/>
          <w:i/>
          <w:sz w:val="28"/>
          <w:szCs w:val="28"/>
          <w:lang w:val="az-Latn-AZ"/>
        </w:rPr>
        <w:t>Böyrəklərin sekretor funksiyası.</w:t>
      </w:r>
      <w:r>
        <w:rPr>
          <w:rFonts w:ascii="Times New Roman" w:hAnsi="Times New Roman" w:cs="Times New Roman"/>
          <w:sz w:val="28"/>
          <w:szCs w:val="28"/>
          <w:lang w:val="az-Latn-AZ"/>
        </w:rPr>
        <w:t xml:space="preserve"> Bu funksiyanın qiymətləndirilməsi ekzogen yeridilən fenolrot klirensinin təyininə əsaslanır. Fenolrotun 94%-i orqanizmdən sekresiya vasitəsilə xaric edilir. </w:t>
      </w:r>
    </w:p>
    <w:p w:rsidR="002465E6" w:rsidRDefault="002465E6" w:rsidP="002465E6">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Səhər acqarına xəstəyə 400 ml su içmək və 15-20 dəqiqədən sonra sidik ifraz etmək təklif olunur. Daha sonra xəstəyə əzələdaxili 6%-li 1 ml fenolrot məhlulu yeridilir, ayrı-ayrı qablara sidiyin bir və 2 saatlıq porsiyaları yığılır. Hər porsiyada kolorimetrik üsulla natrium-bikarbonatın rəngli reaksiyasına əsasən fenolrotun qatılığı təyin edilir. Borucuq epitelinin normal sekretor funksiyası fonunda birinci saat ərzində sidiklə boyaq maddənin 40-60%-i, ikinci saat ərzində isə əlavə olaraq 20-25%-i xaric olur (cəmi 60-85%). Böyrək borucuqlarının sekretor funksiyası zəiflədikdə boyaq maddənin xaric edilməsi ləngiyir, fenolrotun xaric edilməsinin maksimal həddi sidiyin birinci deyil, ikinci porsiyasında təyin edilir.</w:t>
      </w:r>
    </w:p>
    <w:p w:rsidR="002465E6" w:rsidRDefault="002465E6" w:rsidP="00FC49ED">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Böyrəklərin sekretor funksiyasının tədqiqi üçün fenolrotdan əlavə, digər maddələrdən: paraaminhippur turşusu, diodrastdan və s. istifadə edilir. </w:t>
      </w:r>
    </w:p>
    <w:p w:rsidR="002465E6" w:rsidRPr="009B7A00" w:rsidRDefault="002465E6" w:rsidP="000379DB">
      <w:pPr>
        <w:spacing w:after="0" w:line="240" w:lineRule="auto"/>
        <w:jc w:val="both"/>
        <w:rPr>
          <w:rFonts w:ascii="Times New Roman" w:hAnsi="Times New Roman" w:cs="Times New Roman"/>
          <w:color w:val="FF0000"/>
          <w:sz w:val="28"/>
          <w:szCs w:val="28"/>
          <w:lang w:val="az-Latn-AZ"/>
        </w:rPr>
      </w:pPr>
    </w:p>
    <w:p w:rsidR="009B7A00" w:rsidRDefault="009B7A00" w:rsidP="000379DB">
      <w:pPr>
        <w:spacing w:after="0" w:line="240" w:lineRule="auto"/>
        <w:jc w:val="both"/>
        <w:rPr>
          <w:lang w:val="az-Latn-AZ"/>
        </w:rPr>
      </w:pPr>
    </w:p>
    <w:p w:rsidR="00804586" w:rsidRDefault="00804586" w:rsidP="00804586">
      <w:pPr>
        <w:spacing w:after="0" w:line="240" w:lineRule="auto"/>
        <w:ind w:firstLine="720"/>
        <w:jc w:val="center"/>
        <w:rPr>
          <w:rFonts w:ascii="Times New Roman" w:hAnsi="Times New Roman" w:cs="Times New Roman"/>
          <w:b/>
          <w:sz w:val="28"/>
          <w:szCs w:val="28"/>
          <w:lang w:val="az-Latn-AZ"/>
        </w:rPr>
      </w:pPr>
      <w:r w:rsidRPr="00804586">
        <w:rPr>
          <w:rFonts w:ascii="Times New Roman" w:hAnsi="Times New Roman" w:cs="Times New Roman"/>
          <w:b/>
          <w:sz w:val="28"/>
          <w:szCs w:val="28"/>
          <w:lang w:val="az-Latn-AZ"/>
        </w:rPr>
        <w:t>UROLOJİ XƏSTƏLİKLƏRDƏ QANIN ÜMUMİ VƏ BİOKİMYƏVİ MÜAYİNƏSİ</w:t>
      </w:r>
    </w:p>
    <w:p w:rsidR="00804586" w:rsidRPr="00804586" w:rsidRDefault="00804586" w:rsidP="00804586">
      <w:pPr>
        <w:spacing w:after="0" w:line="240" w:lineRule="auto"/>
        <w:ind w:firstLine="720"/>
        <w:jc w:val="center"/>
        <w:rPr>
          <w:rFonts w:ascii="Times New Roman" w:hAnsi="Times New Roman" w:cs="Times New Roman"/>
          <w:b/>
          <w:sz w:val="28"/>
          <w:szCs w:val="28"/>
          <w:lang w:val="az-Latn-AZ"/>
        </w:rPr>
      </w:pPr>
    </w:p>
    <w:p w:rsidR="009E011D" w:rsidRPr="009E011D" w:rsidRDefault="009E011D" w:rsidP="009E011D">
      <w:pPr>
        <w:spacing w:after="0" w:line="240" w:lineRule="auto"/>
        <w:ind w:firstLine="720"/>
        <w:jc w:val="both"/>
        <w:rPr>
          <w:rFonts w:ascii="Times New Roman" w:hAnsi="Times New Roman" w:cs="Times New Roman"/>
          <w:sz w:val="28"/>
          <w:szCs w:val="28"/>
          <w:lang w:val="az-Latn-AZ"/>
        </w:rPr>
      </w:pPr>
      <w:r w:rsidRPr="009E011D">
        <w:rPr>
          <w:rFonts w:ascii="Times New Roman" w:hAnsi="Times New Roman" w:cs="Times New Roman"/>
          <w:sz w:val="28"/>
          <w:szCs w:val="28"/>
          <w:lang w:val="az-Latn-AZ"/>
        </w:rPr>
        <w:t xml:space="preserve">Böyrək patologiyaları zamanı </w:t>
      </w:r>
      <w:r w:rsidRPr="00804586">
        <w:rPr>
          <w:rFonts w:ascii="Times New Roman" w:hAnsi="Times New Roman" w:cs="Times New Roman"/>
          <w:i/>
          <w:sz w:val="28"/>
          <w:szCs w:val="28"/>
          <w:lang w:val="az-Latn-AZ"/>
        </w:rPr>
        <w:t>qanın ümumi analizində</w:t>
      </w:r>
      <w:r w:rsidRPr="009E011D">
        <w:rPr>
          <w:rFonts w:ascii="Times New Roman" w:hAnsi="Times New Roman" w:cs="Times New Roman"/>
          <w:sz w:val="28"/>
          <w:szCs w:val="28"/>
          <w:lang w:val="az-Latn-AZ"/>
        </w:rPr>
        <w:t xml:space="preserve"> leykositoz, C-reaktiv zülalın konsentrasiyasının yüksəlməsi və EÇS-in artması müşahidə olunur (xüsusən böyrək və sidikçıxarıcı yolların iltihabi xəstəlikləri zamanı). </w:t>
      </w:r>
      <w:r w:rsidRPr="00804586">
        <w:rPr>
          <w:rFonts w:ascii="Times New Roman" w:hAnsi="Times New Roman" w:cs="Times New Roman"/>
          <w:i/>
          <w:sz w:val="28"/>
          <w:szCs w:val="28"/>
          <w:lang w:val="az-Latn-AZ"/>
        </w:rPr>
        <w:t>Qanın biokimyəvi müayinəsində</w:t>
      </w:r>
      <w:r w:rsidRPr="009E011D">
        <w:rPr>
          <w:rFonts w:ascii="Times New Roman" w:hAnsi="Times New Roman" w:cs="Times New Roman"/>
          <w:sz w:val="28"/>
          <w:szCs w:val="28"/>
          <w:lang w:val="az-Latn-AZ"/>
        </w:rPr>
        <w:t xml:space="preserve"> kreatinin, sidik cövhəri, qalıq azotun miqdarı təyin edilir.</w:t>
      </w:r>
    </w:p>
    <w:p w:rsidR="009E011D" w:rsidRDefault="009E011D" w:rsidP="009E011D">
      <w:pPr>
        <w:spacing w:after="0" w:line="240" w:lineRule="auto"/>
        <w:ind w:firstLine="720"/>
        <w:jc w:val="both"/>
        <w:rPr>
          <w:rFonts w:ascii="Times New Roman" w:hAnsi="Times New Roman" w:cs="Times New Roman"/>
          <w:sz w:val="28"/>
          <w:szCs w:val="28"/>
          <w:lang w:val="az-Latn-AZ"/>
        </w:rPr>
      </w:pPr>
      <w:r w:rsidRPr="00804586">
        <w:rPr>
          <w:rFonts w:ascii="Times New Roman" w:hAnsi="Times New Roman" w:cs="Times New Roman"/>
          <w:i/>
          <w:sz w:val="28"/>
          <w:szCs w:val="28"/>
          <w:lang w:val="az-Latn-AZ"/>
        </w:rPr>
        <w:t>Kreatinin</w:t>
      </w:r>
      <w:r w:rsidRPr="009E011D">
        <w:rPr>
          <w:rFonts w:ascii="Times New Roman" w:hAnsi="Times New Roman" w:cs="Times New Roman"/>
          <w:sz w:val="28"/>
          <w:szCs w:val="28"/>
          <w:lang w:val="az-Latn-AZ"/>
        </w:rPr>
        <w:t xml:space="preserve"> əsasən əzələlərdə kreatinin mübadiləsi nəticəsində əmələ gəlir və onun əmələ gəlməsi ümumi əzələ kütləsi ilə mütənasibdir. Nəticədə, kreatinin əmələ gəlməsinin orta sürəti kişilərdə qadınlara nisbətən, gənclərdə isə yaşlılara nisbətən </w:t>
      </w:r>
      <w:r w:rsidRPr="009E011D">
        <w:rPr>
          <w:rFonts w:ascii="Times New Roman" w:hAnsi="Times New Roman" w:cs="Times New Roman"/>
          <w:sz w:val="28"/>
          <w:szCs w:val="28"/>
          <w:lang w:val="az-Latn-AZ"/>
        </w:rPr>
        <w:lastRenderedPageBreak/>
        <w:t xml:space="preserve">daha yüksəkdir. Bu vəziyyət yaş və cinsdən asılı olaraq serum kreatininin konsentrasiyalarında fərqlərə səbəb olur. əzələlərin yığılması üçün əsasən enerji mənbəyi hesab olunur. Böyrək həddi olmayan maddələrə aiddir. Yalnız yumaqcıqlardan filtrasiya yolu ilə xaric olur, borucuqlarda sekresiya və reabsorbsiya olunmur. Normada qanda miqdarı kişilərdə 80-115 mkmol/l, qadınlarda 53-97 mkmol/l, yenidoğulmuşlarda 18-35 mkmol/l, 14 yaşa qədər uşaqlarda 35-110 mkmol/l-dir. Kəskin və xronik böyrək çatışmazlığı, pielonefrit, qlomerulonefrit zamanı qanda kreatinin miqdarı artır. Bundan əlavə, hipertireoz, akromeqaliya, qızdırma, susuzlaşma, qida rasionunda ət məhsullarının həddən çox istifadəsi fonunda da kreatinin miqdarı artır, uzunmüddətli aclıq (zülal-kalori aclığı) və ya ət məhsullarının qəbulunun məhdudlaşdırılması (zülalsız pəhriz), hiperhidriya zamanı isə azalır.    </w:t>
      </w:r>
    </w:p>
    <w:p w:rsidR="005C2152" w:rsidRDefault="005C2152" w:rsidP="009E011D">
      <w:pPr>
        <w:spacing w:after="0" w:line="240" w:lineRule="auto"/>
        <w:ind w:firstLine="720"/>
        <w:jc w:val="both"/>
        <w:rPr>
          <w:lang w:val="az-Latn-AZ"/>
        </w:rPr>
      </w:pPr>
      <w:r w:rsidRPr="008B1237">
        <w:rPr>
          <w:rFonts w:ascii="Times New Roman" w:hAnsi="Times New Roman" w:cs="Times New Roman"/>
          <w:i/>
          <w:sz w:val="28"/>
          <w:szCs w:val="28"/>
          <w:lang w:val="az-Latn-AZ"/>
        </w:rPr>
        <w:t>Sidik cövhəri</w:t>
      </w:r>
      <w:r w:rsidRPr="005C2152">
        <w:rPr>
          <w:rFonts w:ascii="Times New Roman" w:hAnsi="Times New Roman" w:cs="Times New Roman"/>
          <w:sz w:val="28"/>
          <w:szCs w:val="28"/>
          <w:lang w:val="az-Latn-AZ"/>
        </w:rPr>
        <w:t xml:space="preserve"> zülalların katabolizminin son məhsullarından biridir, qaraciyərdə əmələ gəlir. Normada qan plazmasında sidik çövhərinin miqdarı 4,2-8,3 mmol/l, yenidoğulmuşlarda 1,4-4,3 mmol/l, 14 yaşına qədər uşaqlarda 1,</w:t>
      </w:r>
      <w:r>
        <w:rPr>
          <w:rFonts w:ascii="Times New Roman" w:hAnsi="Times New Roman" w:cs="Times New Roman"/>
          <w:sz w:val="28"/>
          <w:szCs w:val="28"/>
          <w:lang w:val="az-Latn-AZ"/>
        </w:rPr>
        <w:t>8</w:t>
      </w:r>
      <w:r w:rsidRPr="005C2152">
        <w:rPr>
          <w:rFonts w:ascii="Times New Roman" w:hAnsi="Times New Roman" w:cs="Times New Roman"/>
          <w:sz w:val="28"/>
          <w:szCs w:val="28"/>
          <w:lang w:val="az-Latn-AZ"/>
        </w:rPr>
        <w:t xml:space="preserve">-6,4 mmol/l təşkil edir. </w:t>
      </w:r>
      <w:r>
        <w:rPr>
          <w:rFonts w:ascii="Times New Roman" w:hAnsi="Times New Roman" w:cs="Times New Roman"/>
          <w:sz w:val="28"/>
          <w:szCs w:val="28"/>
          <w:lang w:val="az-Latn-AZ"/>
        </w:rPr>
        <w:t>B</w:t>
      </w:r>
      <w:r w:rsidRPr="005C2152">
        <w:rPr>
          <w:rFonts w:ascii="Times New Roman" w:hAnsi="Times New Roman" w:cs="Times New Roman"/>
          <w:sz w:val="28"/>
          <w:szCs w:val="28"/>
          <w:lang w:val="az-Latn-AZ"/>
        </w:rPr>
        <w:t>öyrəklərin funksiyası pozulduqda qan plazmasında sidik cövhərinin miqdarı artır, qaraciyər zədələndikdə isə azalır.</w:t>
      </w:r>
      <w:r>
        <w:rPr>
          <w:lang w:val="az-Latn-AZ"/>
        </w:rPr>
        <w:t xml:space="preserve"> </w:t>
      </w:r>
    </w:p>
    <w:p w:rsidR="008B1237" w:rsidRDefault="00803887" w:rsidP="00803887">
      <w:pPr>
        <w:spacing w:after="0" w:line="240" w:lineRule="auto"/>
        <w:ind w:firstLine="720"/>
        <w:jc w:val="both"/>
        <w:rPr>
          <w:rFonts w:ascii="Times New Roman" w:hAnsi="Times New Roman" w:cs="Times New Roman"/>
          <w:sz w:val="28"/>
          <w:szCs w:val="28"/>
          <w:lang w:val="az-Latn-AZ"/>
        </w:rPr>
      </w:pPr>
      <w:r w:rsidRPr="008B1237">
        <w:rPr>
          <w:rFonts w:ascii="Times New Roman" w:hAnsi="Times New Roman" w:cs="Times New Roman"/>
          <w:sz w:val="28"/>
          <w:szCs w:val="28"/>
          <w:lang w:val="az-Latn-AZ"/>
        </w:rPr>
        <w:t xml:space="preserve">Qanda </w:t>
      </w:r>
      <w:r w:rsidRPr="008B1237">
        <w:rPr>
          <w:rFonts w:ascii="Times New Roman" w:hAnsi="Times New Roman" w:cs="Times New Roman"/>
          <w:i/>
          <w:sz w:val="28"/>
          <w:szCs w:val="28"/>
          <w:lang w:val="az-Latn-AZ"/>
        </w:rPr>
        <w:t>qalıq azotun miqdarı</w:t>
      </w:r>
      <w:r w:rsidRPr="008B1237">
        <w:rPr>
          <w:rFonts w:ascii="Times New Roman" w:hAnsi="Times New Roman" w:cs="Times New Roman"/>
          <w:sz w:val="28"/>
          <w:szCs w:val="28"/>
          <w:lang w:val="az-Latn-AZ"/>
        </w:rPr>
        <w:t xml:space="preserve"> 14,3-28,6 mmol/l-dir. Onun artması produksion və retension mənşəli ola bilər. Produksion azotemiya </w:t>
      </w:r>
      <w:r w:rsidR="008B1237">
        <w:rPr>
          <w:rFonts w:ascii="Times New Roman" w:hAnsi="Times New Roman" w:cs="Times New Roman"/>
          <w:sz w:val="28"/>
          <w:szCs w:val="28"/>
          <w:lang w:val="az-Latn-AZ"/>
        </w:rPr>
        <w:t>böyrək fəaliyyətindən asılı olmayaraq, qızdırma, şiş toxumasının dağılma mərhələsində qalıq azotun sintezinin artması nəticəsində meydana çıxır. Retension azotemiya böyrəklə</w:t>
      </w:r>
      <w:r w:rsidR="00FC49ED">
        <w:rPr>
          <w:rFonts w:ascii="Times New Roman" w:hAnsi="Times New Roman" w:cs="Times New Roman"/>
          <w:sz w:val="28"/>
          <w:szCs w:val="28"/>
          <w:lang w:val="az-Latn-AZ"/>
        </w:rPr>
        <w:t>rin</w:t>
      </w:r>
      <w:r w:rsidR="008B1237">
        <w:rPr>
          <w:rFonts w:ascii="Times New Roman" w:hAnsi="Times New Roman" w:cs="Times New Roman"/>
          <w:sz w:val="28"/>
          <w:szCs w:val="28"/>
          <w:lang w:val="az-Latn-AZ"/>
        </w:rPr>
        <w:t xml:space="preserve"> fəaliyyətinin pozulması nəticəsində yaranır. Sekretor və ekskretor retension azotemiya ayırd edilir. Sekretor azotemiya böyrəklərin sekretor, ekskretor azotemiya isə böyrəklərin ekskretor funksiyasının pozulması nəticəsində meydana çıxır. </w:t>
      </w:r>
    </w:p>
    <w:p w:rsidR="00FC49ED" w:rsidRDefault="008B1237" w:rsidP="00803887">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Qalıq azotun miqdarı qaraciyər çatışmazlığında azalır, uroloji xəstəliklər zamanı isə artır.</w:t>
      </w:r>
    </w:p>
    <w:p w:rsidR="00FC49ED" w:rsidRDefault="00FC49ED" w:rsidP="00803887">
      <w:pPr>
        <w:spacing w:after="0" w:line="240" w:lineRule="auto"/>
        <w:ind w:firstLine="720"/>
        <w:jc w:val="both"/>
        <w:rPr>
          <w:rFonts w:ascii="Times New Roman" w:hAnsi="Times New Roman" w:cs="Times New Roman"/>
          <w:sz w:val="28"/>
          <w:szCs w:val="28"/>
          <w:lang w:val="az-Latn-AZ"/>
        </w:rPr>
      </w:pPr>
      <w:bookmarkStart w:id="0" w:name="_GoBack"/>
      <w:bookmarkEnd w:id="0"/>
    </w:p>
    <w:sectPr w:rsidR="00FC4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5FF" w:rsidRDefault="00AF05FF" w:rsidP="00062F51">
      <w:pPr>
        <w:spacing w:after="0" w:line="240" w:lineRule="auto"/>
      </w:pPr>
      <w:r>
        <w:separator/>
      </w:r>
    </w:p>
  </w:endnote>
  <w:endnote w:type="continuationSeparator" w:id="0">
    <w:p w:rsidR="00AF05FF" w:rsidRDefault="00AF05FF" w:rsidP="0006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5FF" w:rsidRDefault="00AF05FF" w:rsidP="00062F51">
      <w:pPr>
        <w:spacing w:after="0" w:line="240" w:lineRule="auto"/>
      </w:pPr>
      <w:r>
        <w:separator/>
      </w:r>
    </w:p>
  </w:footnote>
  <w:footnote w:type="continuationSeparator" w:id="0">
    <w:p w:rsidR="00AF05FF" w:rsidRDefault="00AF05FF" w:rsidP="00062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903"/>
    <w:multiLevelType w:val="hybridMultilevel"/>
    <w:tmpl w:val="4F2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84D32"/>
    <w:multiLevelType w:val="multilevel"/>
    <w:tmpl w:val="6A1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74D6A"/>
    <w:multiLevelType w:val="hybridMultilevel"/>
    <w:tmpl w:val="8CB8F9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8342F31"/>
    <w:multiLevelType w:val="multilevel"/>
    <w:tmpl w:val="5E5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358C2"/>
    <w:multiLevelType w:val="multilevel"/>
    <w:tmpl w:val="8D46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D4DA7"/>
    <w:multiLevelType w:val="multilevel"/>
    <w:tmpl w:val="9B46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229F4"/>
    <w:multiLevelType w:val="multilevel"/>
    <w:tmpl w:val="422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316B8"/>
    <w:multiLevelType w:val="multilevel"/>
    <w:tmpl w:val="96A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A65BA"/>
    <w:multiLevelType w:val="multilevel"/>
    <w:tmpl w:val="D19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90E5D"/>
    <w:multiLevelType w:val="hybridMultilevel"/>
    <w:tmpl w:val="D0A4D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192AF3"/>
    <w:multiLevelType w:val="hybridMultilevel"/>
    <w:tmpl w:val="4F30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F74E5"/>
    <w:multiLevelType w:val="multilevel"/>
    <w:tmpl w:val="82A8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4D2ECE"/>
    <w:multiLevelType w:val="multilevel"/>
    <w:tmpl w:val="80EA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5D4E5B"/>
    <w:multiLevelType w:val="hybridMultilevel"/>
    <w:tmpl w:val="C9D471EA"/>
    <w:lvl w:ilvl="0" w:tplc="F4249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A00CD"/>
    <w:multiLevelType w:val="multilevel"/>
    <w:tmpl w:val="CD5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B765A5"/>
    <w:multiLevelType w:val="multilevel"/>
    <w:tmpl w:val="5848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E4F29"/>
    <w:multiLevelType w:val="multilevel"/>
    <w:tmpl w:val="167C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844709"/>
    <w:multiLevelType w:val="hybridMultilevel"/>
    <w:tmpl w:val="FF04D482"/>
    <w:lvl w:ilvl="0" w:tplc="6BCAA9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3D25C0"/>
    <w:multiLevelType w:val="multilevel"/>
    <w:tmpl w:val="033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93F51"/>
    <w:multiLevelType w:val="multilevel"/>
    <w:tmpl w:val="9E04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590CCA"/>
    <w:multiLevelType w:val="hybridMultilevel"/>
    <w:tmpl w:val="7254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125AD3"/>
    <w:multiLevelType w:val="hybridMultilevel"/>
    <w:tmpl w:val="05C2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5651D"/>
    <w:multiLevelType w:val="hybridMultilevel"/>
    <w:tmpl w:val="B4B4EBE8"/>
    <w:lvl w:ilvl="0" w:tplc="6BCAA9FE">
      <w:numFmt w:val="bullet"/>
      <w:lvlText w:val="-"/>
      <w:lvlJc w:val="left"/>
      <w:pPr>
        <w:ind w:left="793" w:hanging="360"/>
      </w:pPr>
      <w:rPr>
        <w:rFonts w:ascii="Times New Roman" w:eastAsiaTheme="minorHAnsi" w:hAnsi="Times New Roman" w:cs="Times New Roman"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3">
    <w:nsid w:val="7F1521D1"/>
    <w:multiLevelType w:val="hybridMultilevel"/>
    <w:tmpl w:val="614AC252"/>
    <w:lvl w:ilvl="0" w:tplc="F1249B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FB17052"/>
    <w:multiLevelType w:val="multilevel"/>
    <w:tmpl w:val="B67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6"/>
  </w:num>
  <w:num w:numId="4">
    <w:abstractNumId w:val="1"/>
  </w:num>
  <w:num w:numId="5">
    <w:abstractNumId w:val="8"/>
  </w:num>
  <w:num w:numId="6">
    <w:abstractNumId w:val="15"/>
  </w:num>
  <w:num w:numId="7">
    <w:abstractNumId w:val="7"/>
  </w:num>
  <w:num w:numId="8">
    <w:abstractNumId w:val="11"/>
  </w:num>
  <w:num w:numId="9">
    <w:abstractNumId w:val="19"/>
  </w:num>
  <w:num w:numId="10">
    <w:abstractNumId w:val="16"/>
  </w:num>
  <w:num w:numId="11">
    <w:abstractNumId w:val="14"/>
  </w:num>
  <w:num w:numId="12">
    <w:abstractNumId w:val="3"/>
  </w:num>
  <w:num w:numId="13">
    <w:abstractNumId w:val="5"/>
  </w:num>
  <w:num w:numId="14">
    <w:abstractNumId w:val="24"/>
  </w:num>
  <w:num w:numId="15">
    <w:abstractNumId w:val="12"/>
  </w:num>
  <w:num w:numId="16">
    <w:abstractNumId w:val="17"/>
  </w:num>
  <w:num w:numId="17">
    <w:abstractNumId w:val="9"/>
  </w:num>
  <w:num w:numId="18">
    <w:abstractNumId w:val="22"/>
  </w:num>
  <w:num w:numId="19">
    <w:abstractNumId w:val="23"/>
  </w:num>
  <w:num w:numId="20">
    <w:abstractNumId w:val="2"/>
  </w:num>
  <w:num w:numId="21">
    <w:abstractNumId w:val="10"/>
  </w:num>
  <w:num w:numId="22">
    <w:abstractNumId w:val="21"/>
  </w:num>
  <w:num w:numId="23">
    <w:abstractNumId w:val="20"/>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C7"/>
    <w:rsid w:val="00000945"/>
    <w:rsid w:val="00001565"/>
    <w:rsid w:val="00002BE9"/>
    <w:rsid w:val="000206AD"/>
    <w:rsid w:val="00022CAE"/>
    <w:rsid w:val="000257C9"/>
    <w:rsid w:val="000379DB"/>
    <w:rsid w:val="00055D6C"/>
    <w:rsid w:val="00062F51"/>
    <w:rsid w:val="00064191"/>
    <w:rsid w:val="000654EE"/>
    <w:rsid w:val="00071EC9"/>
    <w:rsid w:val="00084215"/>
    <w:rsid w:val="000855BF"/>
    <w:rsid w:val="00086515"/>
    <w:rsid w:val="00090955"/>
    <w:rsid w:val="000953D1"/>
    <w:rsid w:val="000B0747"/>
    <w:rsid w:val="000E761E"/>
    <w:rsid w:val="00105C4B"/>
    <w:rsid w:val="00117FD1"/>
    <w:rsid w:val="001266E7"/>
    <w:rsid w:val="0013733C"/>
    <w:rsid w:val="001412B8"/>
    <w:rsid w:val="0014592E"/>
    <w:rsid w:val="0015394B"/>
    <w:rsid w:val="00154FE2"/>
    <w:rsid w:val="00173E5B"/>
    <w:rsid w:val="0018552C"/>
    <w:rsid w:val="0019365E"/>
    <w:rsid w:val="001939F8"/>
    <w:rsid w:val="00196182"/>
    <w:rsid w:val="001B000E"/>
    <w:rsid w:val="001B45F2"/>
    <w:rsid w:val="001D0F8C"/>
    <w:rsid w:val="001D457D"/>
    <w:rsid w:val="001E2471"/>
    <w:rsid w:val="001F6A10"/>
    <w:rsid w:val="00206298"/>
    <w:rsid w:val="00206B15"/>
    <w:rsid w:val="0023055D"/>
    <w:rsid w:val="002465E6"/>
    <w:rsid w:val="002555A6"/>
    <w:rsid w:val="0026086C"/>
    <w:rsid w:val="00263595"/>
    <w:rsid w:val="00281BC6"/>
    <w:rsid w:val="00290251"/>
    <w:rsid w:val="00295DE8"/>
    <w:rsid w:val="00296597"/>
    <w:rsid w:val="002A411E"/>
    <w:rsid w:val="002A54F3"/>
    <w:rsid w:val="002C3E8D"/>
    <w:rsid w:val="002D0DBF"/>
    <w:rsid w:val="002E0196"/>
    <w:rsid w:val="002E4C85"/>
    <w:rsid w:val="002F2DAB"/>
    <w:rsid w:val="00314F45"/>
    <w:rsid w:val="003174B7"/>
    <w:rsid w:val="00324809"/>
    <w:rsid w:val="003441E2"/>
    <w:rsid w:val="00354D28"/>
    <w:rsid w:val="003625BA"/>
    <w:rsid w:val="00363E10"/>
    <w:rsid w:val="00364637"/>
    <w:rsid w:val="003710E1"/>
    <w:rsid w:val="0039045A"/>
    <w:rsid w:val="003A0B21"/>
    <w:rsid w:val="003B4CE0"/>
    <w:rsid w:val="003B70CC"/>
    <w:rsid w:val="003D5AE2"/>
    <w:rsid w:val="003D5CD1"/>
    <w:rsid w:val="003E0029"/>
    <w:rsid w:val="003E273F"/>
    <w:rsid w:val="003E5218"/>
    <w:rsid w:val="003F0166"/>
    <w:rsid w:val="003F5B42"/>
    <w:rsid w:val="003F70C5"/>
    <w:rsid w:val="003F783B"/>
    <w:rsid w:val="00402DF7"/>
    <w:rsid w:val="0040690D"/>
    <w:rsid w:val="00416812"/>
    <w:rsid w:val="00421837"/>
    <w:rsid w:val="00437A7C"/>
    <w:rsid w:val="00440B6D"/>
    <w:rsid w:val="0046295D"/>
    <w:rsid w:val="004A47BE"/>
    <w:rsid w:val="004E0369"/>
    <w:rsid w:val="004F0D52"/>
    <w:rsid w:val="004F2FB9"/>
    <w:rsid w:val="004F3FF2"/>
    <w:rsid w:val="00505D23"/>
    <w:rsid w:val="0053368B"/>
    <w:rsid w:val="00535937"/>
    <w:rsid w:val="00595E9A"/>
    <w:rsid w:val="005B1053"/>
    <w:rsid w:val="005C1E07"/>
    <w:rsid w:val="005C2152"/>
    <w:rsid w:val="005F28F2"/>
    <w:rsid w:val="00611415"/>
    <w:rsid w:val="00626AEE"/>
    <w:rsid w:val="006333E8"/>
    <w:rsid w:val="00687121"/>
    <w:rsid w:val="006B2FBB"/>
    <w:rsid w:val="006C4139"/>
    <w:rsid w:val="006F3F0C"/>
    <w:rsid w:val="00717DA4"/>
    <w:rsid w:val="00740551"/>
    <w:rsid w:val="007417D3"/>
    <w:rsid w:val="0074306F"/>
    <w:rsid w:val="00756B9E"/>
    <w:rsid w:val="0076512C"/>
    <w:rsid w:val="00765F8E"/>
    <w:rsid w:val="00770D3F"/>
    <w:rsid w:val="007712A2"/>
    <w:rsid w:val="0077576A"/>
    <w:rsid w:val="00780F16"/>
    <w:rsid w:val="007904AE"/>
    <w:rsid w:val="007907C7"/>
    <w:rsid w:val="007937F2"/>
    <w:rsid w:val="007D427E"/>
    <w:rsid w:val="007F3AA9"/>
    <w:rsid w:val="00803887"/>
    <w:rsid w:val="00804586"/>
    <w:rsid w:val="00837F25"/>
    <w:rsid w:val="00853E57"/>
    <w:rsid w:val="0085750C"/>
    <w:rsid w:val="00861350"/>
    <w:rsid w:val="00863674"/>
    <w:rsid w:val="0086410E"/>
    <w:rsid w:val="00876A17"/>
    <w:rsid w:val="008876D2"/>
    <w:rsid w:val="00890674"/>
    <w:rsid w:val="00891C31"/>
    <w:rsid w:val="00896B22"/>
    <w:rsid w:val="008B1237"/>
    <w:rsid w:val="008B392D"/>
    <w:rsid w:val="008B65BE"/>
    <w:rsid w:val="008D58E2"/>
    <w:rsid w:val="008E18CA"/>
    <w:rsid w:val="008E3344"/>
    <w:rsid w:val="008E6251"/>
    <w:rsid w:val="00930F16"/>
    <w:rsid w:val="009362B5"/>
    <w:rsid w:val="0094082C"/>
    <w:rsid w:val="009439A3"/>
    <w:rsid w:val="00956D3D"/>
    <w:rsid w:val="00956D80"/>
    <w:rsid w:val="00967A6C"/>
    <w:rsid w:val="009835DA"/>
    <w:rsid w:val="00987C54"/>
    <w:rsid w:val="00995685"/>
    <w:rsid w:val="009B148D"/>
    <w:rsid w:val="009B7A00"/>
    <w:rsid w:val="009C27CA"/>
    <w:rsid w:val="009C71FE"/>
    <w:rsid w:val="009D55F2"/>
    <w:rsid w:val="009E011D"/>
    <w:rsid w:val="009E7729"/>
    <w:rsid w:val="009F0B39"/>
    <w:rsid w:val="009F6C8E"/>
    <w:rsid w:val="00A0700C"/>
    <w:rsid w:val="00A15781"/>
    <w:rsid w:val="00A22707"/>
    <w:rsid w:val="00A277F9"/>
    <w:rsid w:val="00A47365"/>
    <w:rsid w:val="00A52DF0"/>
    <w:rsid w:val="00A613E5"/>
    <w:rsid w:val="00A66021"/>
    <w:rsid w:val="00A70444"/>
    <w:rsid w:val="00A811BB"/>
    <w:rsid w:val="00AA375C"/>
    <w:rsid w:val="00AA6F3E"/>
    <w:rsid w:val="00AA7345"/>
    <w:rsid w:val="00AB6C86"/>
    <w:rsid w:val="00AC4C80"/>
    <w:rsid w:val="00AC58E0"/>
    <w:rsid w:val="00AF05FF"/>
    <w:rsid w:val="00AF0A5F"/>
    <w:rsid w:val="00B02C7D"/>
    <w:rsid w:val="00B1163A"/>
    <w:rsid w:val="00B170AE"/>
    <w:rsid w:val="00B262FD"/>
    <w:rsid w:val="00B3265D"/>
    <w:rsid w:val="00B54EB9"/>
    <w:rsid w:val="00B763D4"/>
    <w:rsid w:val="00B77A29"/>
    <w:rsid w:val="00B967B0"/>
    <w:rsid w:val="00BB7D3D"/>
    <w:rsid w:val="00BC20FC"/>
    <w:rsid w:val="00BD0A65"/>
    <w:rsid w:val="00BE1621"/>
    <w:rsid w:val="00BE5D1F"/>
    <w:rsid w:val="00C116D9"/>
    <w:rsid w:val="00C42A56"/>
    <w:rsid w:val="00C6272E"/>
    <w:rsid w:val="00C83793"/>
    <w:rsid w:val="00C87816"/>
    <w:rsid w:val="00C94367"/>
    <w:rsid w:val="00CA23FA"/>
    <w:rsid w:val="00CB239F"/>
    <w:rsid w:val="00CB41EA"/>
    <w:rsid w:val="00CC08D4"/>
    <w:rsid w:val="00CD05B6"/>
    <w:rsid w:val="00CE0244"/>
    <w:rsid w:val="00CE1245"/>
    <w:rsid w:val="00D03C31"/>
    <w:rsid w:val="00D042C0"/>
    <w:rsid w:val="00D0691A"/>
    <w:rsid w:val="00D07043"/>
    <w:rsid w:val="00D14AB9"/>
    <w:rsid w:val="00D17877"/>
    <w:rsid w:val="00D42BE0"/>
    <w:rsid w:val="00D46CAE"/>
    <w:rsid w:val="00D50D06"/>
    <w:rsid w:val="00D55E34"/>
    <w:rsid w:val="00D72303"/>
    <w:rsid w:val="00D72C9F"/>
    <w:rsid w:val="00D77843"/>
    <w:rsid w:val="00D87280"/>
    <w:rsid w:val="00DA0F2B"/>
    <w:rsid w:val="00DD5819"/>
    <w:rsid w:val="00DE3E31"/>
    <w:rsid w:val="00DE6E69"/>
    <w:rsid w:val="00E12665"/>
    <w:rsid w:val="00E17534"/>
    <w:rsid w:val="00E2356E"/>
    <w:rsid w:val="00E26776"/>
    <w:rsid w:val="00E43A77"/>
    <w:rsid w:val="00E46560"/>
    <w:rsid w:val="00E506C0"/>
    <w:rsid w:val="00E613F1"/>
    <w:rsid w:val="00E83C67"/>
    <w:rsid w:val="00E84722"/>
    <w:rsid w:val="00E85407"/>
    <w:rsid w:val="00E96BBF"/>
    <w:rsid w:val="00EB7A40"/>
    <w:rsid w:val="00EE45F9"/>
    <w:rsid w:val="00EF1634"/>
    <w:rsid w:val="00EF57A6"/>
    <w:rsid w:val="00F06B84"/>
    <w:rsid w:val="00F13E01"/>
    <w:rsid w:val="00F221BC"/>
    <w:rsid w:val="00F33F6A"/>
    <w:rsid w:val="00F44037"/>
    <w:rsid w:val="00F527D5"/>
    <w:rsid w:val="00F57E5B"/>
    <w:rsid w:val="00F60B85"/>
    <w:rsid w:val="00F862C0"/>
    <w:rsid w:val="00F97AE4"/>
    <w:rsid w:val="00FA1859"/>
    <w:rsid w:val="00FB4C50"/>
    <w:rsid w:val="00FB6F49"/>
    <w:rsid w:val="00FC30AE"/>
    <w:rsid w:val="00FC49ED"/>
    <w:rsid w:val="00FD6824"/>
    <w:rsid w:val="00FE731D"/>
    <w:rsid w:val="00FF0BD8"/>
    <w:rsid w:val="00FF277D"/>
    <w:rsid w:val="00FF4A57"/>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E8978-D0CD-44F6-8D9E-20A1A377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B84"/>
    <w:rPr>
      <w:color w:val="0563C1" w:themeColor="hyperlink"/>
      <w:u w:val="single"/>
    </w:rPr>
  </w:style>
  <w:style w:type="table" w:styleId="a4">
    <w:name w:val="Table Grid"/>
    <w:basedOn w:val="a1"/>
    <w:uiPriority w:val="39"/>
    <w:rsid w:val="00065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17877"/>
    <w:pPr>
      <w:ind w:left="720"/>
      <w:contextualSpacing/>
    </w:pPr>
  </w:style>
  <w:style w:type="paragraph" w:styleId="a6">
    <w:name w:val="Normal (Web)"/>
    <w:basedOn w:val="a"/>
    <w:uiPriority w:val="99"/>
    <w:unhideWhenUsed/>
    <w:rsid w:val="009F0B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
    <w:name w:val="Без интервала7"/>
    <w:rsid w:val="002F2DAB"/>
    <w:pPr>
      <w:spacing w:after="0" w:line="240" w:lineRule="auto"/>
    </w:pPr>
    <w:rPr>
      <w:rFonts w:ascii="Calibri" w:eastAsia="MS Mincho" w:hAnsi="Calibri" w:cs="Times New Roman"/>
      <w:lang w:val="ru-RU"/>
    </w:rPr>
  </w:style>
  <w:style w:type="paragraph" w:styleId="HTML">
    <w:name w:val="HTML Preformatted"/>
    <w:basedOn w:val="a"/>
    <w:link w:val="HTML0"/>
    <w:uiPriority w:val="99"/>
    <w:semiHidden/>
    <w:unhideWhenUsed/>
    <w:rsid w:val="005C215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C2152"/>
    <w:rPr>
      <w:rFonts w:ascii="Consolas" w:hAnsi="Consolas"/>
      <w:sz w:val="20"/>
      <w:szCs w:val="20"/>
    </w:rPr>
  </w:style>
  <w:style w:type="table" w:styleId="-56">
    <w:name w:val="Grid Table 5 Dark Accent 6"/>
    <w:basedOn w:val="a1"/>
    <w:uiPriority w:val="50"/>
    <w:rsid w:val="00EE45F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5">
    <w:name w:val="Grid Table 4 Accent 5"/>
    <w:basedOn w:val="a1"/>
    <w:uiPriority w:val="49"/>
    <w:rsid w:val="006B2FBB"/>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header"/>
    <w:basedOn w:val="a"/>
    <w:link w:val="a8"/>
    <w:uiPriority w:val="99"/>
    <w:unhideWhenUsed/>
    <w:rsid w:val="00062F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2F51"/>
  </w:style>
  <w:style w:type="paragraph" w:styleId="a9">
    <w:name w:val="footer"/>
    <w:basedOn w:val="a"/>
    <w:link w:val="aa"/>
    <w:uiPriority w:val="99"/>
    <w:unhideWhenUsed/>
    <w:rsid w:val="00062F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2F51"/>
  </w:style>
  <w:style w:type="table" w:styleId="-52">
    <w:name w:val="Grid Table 5 Dark Accent 2"/>
    <w:basedOn w:val="a1"/>
    <w:uiPriority w:val="50"/>
    <w:rsid w:val="00440B6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62">
    <w:name w:val="Grid Table 6 Colorful Accent 2"/>
    <w:basedOn w:val="a1"/>
    <w:uiPriority w:val="51"/>
    <w:rsid w:val="00DA0F2B"/>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607">
      <w:bodyDiv w:val="1"/>
      <w:marLeft w:val="0"/>
      <w:marRight w:val="0"/>
      <w:marTop w:val="0"/>
      <w:marBottom w:val="0"/>
      <w:divBdr>
        <w:top w:val="none" w:sz="0" w:space="0" w:color="auto"/>
        <w:left w:val="none" w:sz="0" w:space="0" w:color="auto"/>
        <w:bottom w:val="none" w:sz="0" w:space="0" w:color="auto"/>
        <w:right w:val="none" w:sz="0" w:space="0" w:color="auto"/>
      </w:divBdr>
      <w:divsChild>
        <w:div w:id="290524702">
          <w:marLeft w:val="0"/>
          <w:marRight w:val="0"/>
          <w:marTop w:val="0"/>
          <w:marBottom w:val="0"/>
          <w:divBdr>
            <w:top w:val="none" w:sz="0" w:space="0" w:color="auto"/>
            <w:left w:val="none" w:sz="0" w:space="0" w:color="auto"/>
            <w:bottom w:val="none" w:sz="0" w:space="0" w:color="auto"/>
            <w:right w:val="none" w:sz="0" w:space="0" w:color="auto"/>
          </w:divBdr>
          <w:divsChild>
            <w:div w:id="404693218">
              <w:marLeft w:val="0"/>
              <w:marRight w:val="0"/>
              <w:marTop w:val="0"/>
              <w:marBottom w:val="0"/>
              <w:divBdr>
                <w:top w:val="none" w:sz="0" w:space="0" w:color="auto"/>
                <w:left w:val="none" w:sz="0" w:space="0" w:color="auto"/>
                <w:bottom w:val="none" w:sz="0" w:space="0" w:color="auto"/>
                <w:right w:val="none" w:sz="0" w:space="0" w:color="auto"/>
              </w:divBdr>
              <w:divsChild>
                <w:div w:id="8179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7035">
          <w:marLeft w:val="0"/>
          <w:marRight w:val="0"/>
          <w:marTop w:val="0"/>
          <w:marBottom w:val="0"/>
          <w:divBdr>
            <w:top w:val="none" w:sz="0" w:space="0" w:color="auto"/>
            <w:left w:val="none" w:sz="0" w:space="0" w:color="auto"/>
            <w:bottom w:val="none" w:sz="0" w:space="0" w:color="auto"/>
            <w:right w:val="none" w:sz="0" w:space="0" w:color="auto"/>
          </w:divBdr>
          <w:divsChild>
            <w:div w:id="2126460963">
              <w:marLeft w:val="0"/>
              <w:marRight w:val="0"/>
              <w:marTop w:val="0"/>
              <w:marBottom w:val="0"/>
              <w:divBdr>
                <w:top w:val="none" w:sz="0" w:space="0" w:color="auto"/>
                <w:left w:val="none" w:sz="0" w:space="0" w:color="auto"/>
                <w:bottom w:val="none" w:sz="0" w:space="0" w:color="auto"/>
                <w:right w:val="none" w:sz="0" w:space="0" w:color="auto"/>
              </w:divBdr>
              <w:divsChild>
                <w:div w:id="1012294629">
                  <w:marLeft w:val="0"/>
                  <w:marRight w:val="0"/>
                  <w:marTop w:val="0"/>
                  <w:marBottom w:val="0"/>
                  <w:divBdr>
                    <w:top w:val="none" w:sz="0" w:space="0" w:color="auto"/>
                    <w:left w:val="none" w:sz="0" w:space="0" w:color="auto"/>
                    <w:bottom w:val="none" w:sz="0" w:space="0" w:color="auto"/>
                    <w:right w:val="none" w:sz="0" w:space="0" w:color="auto"/>
                  </w:divBdr>
                  <w:divsChild>
                    <w:div w:id="618924711">
                      <w:marLeft w:val="0"/>
                      <w:marRight w:val="0"/>
                      <w:marTop w:val="0"/>
                      <w:marBottom w:val="0"/>
                      <w:divBdr>
                        <w:top w:val="none" w:sz="0" w:space="0" w:color="auto"/>
                        <w:left w:val="none" w:sz="0" w:space="0" w:color="auto"/>
                        <w:bottom w:val="none" w:sz="0" w:space="0" w:color="auto"/>
                        <w:right w:val="none" w:sz="0" w:space="0" w:color="auto"/>
                      </w:divBdr>
                      <w:divsChild>
                        <w:div w:id="1998486134">
                          <w:marLeft w:val="0"/>
                          <w:marRight w:val="0"/>
                          <w:marTop w:val="0"/>
                          <w:marBottom w:val="0"/>
                          <w:divBdr>
                            <w:top w:val="none" w:sz="0" w:space="0" w:color="auto"/>
                            <w:left w:val="none" w:sz="0" w:space="0" w:color="auto"/>
                            <w:bottom w:val="none" w:sz="0" w:space="0" w:color="auto"/>
                            <w:right w:val="none" w:sz="0" w:space="0" w:color="auto"/>
                          </w:divBdr>
                          <w:divsChild>
                            <w:div w:id="900792583">
                              <w:marLeft w:val="-240"/>
                              <w:marRight w:val="-240"/>
                              <w:marTop w:val="0"/>
                              <w:marBottom w:val="0"/>
                              <w:divBdr>
                                <w:top w:val="none" w:sz="0" w:space="0" w:color="auto"/>
                                <w:left w:val="none" w:sz="0" w:space="0" w:color="auto"/>
                                <w:bottom w:val="none" w:sz="0" w:space="0" w:color="auto"/>
                                <w:right w:val="none" w:sz="0" w:space="0" w:color="auto"/>
                              </w:divBdr>
                              <w:divsChild>
                                <w:div w:id="1454205367">
                                  <w:marLeft w:val="0"/>
                                  <w:marRight w:val="0"/>
                                  <w:marTop w:val="0"/>
                                  <w:marBottom w:val="0"/>
                                  <w:divBdr>
                                    <w:top w:val="none" w:sz="0" w:space="0" w:color="auto"/>
                                    <w:left w:val="none" w:sz="0" w:space="0" w:color="auto"/>
                                    <w:bottom w:val="none" w:sz="0" w:space="0" w:color="auto"/>
                                    <w:right w:val="none" w:sz="0" w:space="0" w:color="auto"/>
                                  </w:divBdr>
                                  <w:divsChild>
                                    <w:div w:id="1706363613">
                                      <w:marLeft w:val="0"/>
                                      <w:marRight w:val="0"/>
                                      <w:marTop w:val="0"/>
                                      <w:marBottom w:val="945"/>
                                      <w:divBdr>
                                        <w:top w:val="none" w:sz="0" w:space="0" w:color="auto"/>
                                        <w:left w:val="none" w:sz="0" w:space="0" w:color="auto"/>
                                        <w:bottom w:val="none" w:sz="0" w:space="0" w:color="auto"/>
                                        <w:right w:val="none" w:sz="0" w:space="0" w:color="auto"/>
                                      </w:divBdr>
                                      <w:divsChild>
                                        <w:div w:id="579799033">
                                          <w:marLeft w:val="0"/>
                                          <w:marRight w:val="0"/>
                                          <w:marTop w:val="0"/>
                                          <w:marBottom w:val="735"/>
                                          <w:divBdr>
                                            <w:top w:val="none" w:sz="0" w:space="0" w:color="auto"/>
                                            <w:left w:val="none" w:sz="0" w:space="0" w:color="auto"/>
                                            <w:bottom w:val="none" w:sz="0" w:space="0" w:color="auto"/>
                                            <w:right w:val="none" w:sz="0" w:space="0" w:color="auto"/>
                                          </w:divBdr>
                                        </w:div>
                                        <w:div w:id="678628796">
                                          <w:marLeft w:val="0"/>
                                          <w:marRight w:val="0"/>
                                          <w:marTop w:val="0"/>
                                          <w:marBottom w:val="540"/>
                                          <w:divBdr>
                                            <w:top w:val="none" w:sz="0" w:space="0" w:color="auto"/>
                                            <w:left w:val="none" w:sz="0" w:space="0" w:color="auto"/>
                                            <w:bottom w:val="none" w:sz="0" w:space="0" w:color="auto"/>
                                            <w:right w:val="none" w:sz="0" w:space="0" w:color="auto"/>
                                          </w:divBdr>
                                        </w:div>
                                        <w:div w:id="1660308424">
                                          <w:marLeft w:val="0"/>
                                          <w:marRight w:val="0"/>
                                          <w:marTop w:val="0"/>
                                          <w:marBottom w:val="720"/>
                                          <w:divBdr>
                                            <w:top w:val="none" w:sz="0" w:space="0" w:color="auto"/>
                                            <w:left w:val="none" w:sz="0" w:space="0" w:color="auto"/>
                                            <w:bottom w:val="none" w:sz="0" w:space="0" w:color="auto"/>
                                            <w:right w:val="none" w:sz="0" w:space="0" w:color="auto"/>
                                          </w:divBdr>
                                        </w:div>
                                        <w:div w:id="177027301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417421">
      <w:bodyDiv w:val="1"/>
      <w:marLeft w:val="0"/>
      <w:marRight w:val="0"/>
      <w:marTop w:val="0"/>
      <w:marBottom w:val="0"/>
      <w:divBdr>
        <w:top w:val="none" w:sz="0" w:space="0" w:color="auto"/>
        <w:left w:val="none" w:sz="0" w:space="0" w:color="auto"/>
        <w:bottom w:val="none" w:sz="0" w:space="0" w:color="auto"/>
        <w:right w:val="none" w:sz="0" w:space="0" w:color="auto"/>
      </w:divBdr>
    </w:div>
    <w:div w:id="592321628">
      <w:bodyDiv w:val="1"/>
      <w:marLeft w:val="0"/>
      <w:marRight w:val="0"/>
      <w:marTop w:val="0"/>
      <w:marBottom w:val="0"/>
      <w:divBdr>
        <w:top w:val="none" w:sz="0" w:space="0" w:color="auto"/>
        <w:left w:val="none" w:sz="0" w:space="0" w:color="auto"/>
        <w:bottom w:val="none" w:sz="0" w:space="0" w:color="auto"/>
        <w:right w:val="none" w:sz="0" w:space="0" w:color="auto"/>
      </w:divBdr>
    </w:div>
    <w:div w:id="677467124">
      <w:bodyDiv w:val="1"/>
      <w:marLeft w:val="0"/>
      <w:marRight w:val="0"/>
      <w:marTop w:val="0"/>
      <w:marBottom w:val="0"/>
      <w:divBdr>
        <w:top w:val="none" w:sz="0" w:space="0" w:color="auto"/>
        <w:left w:val="none" w:sz="0" w:space="0" w:color="auto"/>
        <w:bottom w:val="none" w:sz="0" w:space="0" w:color="auto"/>
        <w:right w:val="none" w:sz="0" w:space="0" w:color="auto"/>
      </w:divBdr>
    </w:div>
    <w:div w:id="917402091">
      <w:bodyDiv w:val="1"/>
      <w:marLeft w:val="0"/>
      <w:marRight w:val="0"/>
      <w:marTop w:val="0"/>
      <w:marBottom w:val="0"/>
      <w:divBdr>
        <w:top w:val="none" w:sz="0" w:space="0" w:color="auto"/>
        <w:left w:val="none" w:sz="0" w:space="0" w:color="auto"/>
        <w:bottom w:val="none" w:sz="0" w:space="0" w:color="auto"/>
        <w:right w:val="none" w:sz="0" w:space="0" w:color="auto"/>
      </w:divBdr>
    </w:div>
    <w:div w:id="1032850125">
      <w:bodyDiv w:val="1"/>
      <w:marLeft w:val="0"/>
      <w:marRight w:val="0"/>
      <w:marTop w:val="0"/>
      <w:marBottom w:val="0"/>
      <w:divBdr>
        <w:top w:val="none" w:sz="0" w:space="0" w:color="auto"/>
        <w:left w:val="none" w:sz="0" w:space="0" w:color="auto"/>
        <w:bottom w:val="none" w:sz="0" w:space="0" w:color="auto"/>
        <w:right w:val="none" w:sz="0" w:space="0" w:color="auto"/>
      </w:divBdr>
    </w:div>
    <w:div w:id="1105925107">
      <w:bodyDiv w:val="1"/>
      <w:marLeft w:val="0"/>
      <w:marRight w:val="0"/>
      <w:marTop w:val="0"/>
      <w:marBottom w:val="0"/>
      <w:divBdr>
        <w:top w:val="none" w:sz="0" w:space="0" w:color="auto"/>
        <w:left w:val="none" w:sz="0" w:space="0" w:color="auto"/>
        <w:bottom w:val="none" w:sz="0" w:space="0" w:color="auto"/>
        <w:right w:val="none" w:sz="0" w:space="0" w:color="auto"/>
      </w:divBdr>
    </w:div>
    <w:div w:id="1324435618">
      <w:bodyDiv w:val="1"/>
      <w:marLeft w:val="0"/>
      <w:marRight w:val="0"/>
      <w:marTop w:val="0"/>
      <w:marBottom w:val="0"/>
      <w:divBdr>
        <w:top w:val="none" w:sz="0" w:space="0" w:color="auto"/>
        <w:left w:val="none" w:sz="0" w:space="0" w:color="auto"/>
        <w:bottom w:val="none" w:sz="0" w:space="0" w:color="auto"/>
        <w:right w:val="none" w:sz="0" w:space="0" w:color="auto"/>
      </w:divBdr>
      <w:divsChild>
        <w:div w:id="662588889">
          <w:marLeft w:val="0"/>
          <w:marRight w:val="0"/>
          <w:marTop w:val="600"/>
          <w:marBottom w:val="600"/>
          <w:divBdr>
            <w:top w:val="none" w:sz="0" w:space="0" w:color="auto"/>
            <w:left w:val="none" w:sz="0" w:space="0" w:color="auto"/>
            <w:bottom w:val="none" w:sz="0" w:space="0" w:color="auto"/>
            <w:right w:val="none" w:sz="0" w:space="0" w:color="auto"/>
          </w:divBdr>
        </w:div>
        <w:div w:id="722216423">
          <w:marLeft w:val="0"/>
          <w:marRight w:val="0"/>
          <w:marTop w:val="300"/>
          <w:marBottom w:val="450"/>
          <w:divBdr>
            <w:top w:val="none" w:sz="0" w:space="0" w:color="auto"/>
            <w:left w:val="none" w:sz="0" w:space="0" w:color="auto"/>
            <w:bottom w:val="none" w:sz="0" w:space="0" w:color="auto"/>
            <w:right w:val="none" w:sz="0" w:space="0" w:color="auto"/>
          </w:divBdr>
          <w:divsChild>
            <w:div w:id="975373533">
              <w:marLeft w:val="0"/>
              <w:marRight w:val="0"/>
              <w:marTop w:val="0"/>
              <w:marBottom w:val="0"/>
              <w:divBdr>
                <w:top w:val="none" w:sz="0" w:space="0" w:color="auto"/>
                <w:left w:val="none" w:sz="0" w:space="0" w:color="auto"/>
                <w:bottom w:val="none" w:sz="0" w:space="0" w:color="auto"/>
                <w:right w:val="none" w:sz="0" w:space="0" w:color="auto"/>
              </w:divBdr>
              <w:divsChild>
                <w:div w:id="1149975881">
                  <w:marLeft w:val="0"/>
                  <w:marRight w:val="0"/>
                  <w:marTop w:val="0"/>
                  <w:marBottom w:val="0"/>
                  <w:divBdr>
                    <w:top w:val="none" w:sz="0" w:space="0" w:color="auto"/>
                    <w:left w:val="none" w:sz="0" w:space="0" w:color="auto"/>
                    <w:bottom w:val="none" w:sz="0" w:space="0" w:color="auto"/>
                    <w:right w:val="none" w:sz="0" w:space="0" w:color="auto"/>
                  </w:divBdr>
                  <w:divsChild>
                    <w:div w:id="355011065">
                      <w:marLeft w:val="0"/>
                      <w:marRight w:val="0"/>
                      <w:marTop w:val="0"/>
                      <w:marBottom w:val="0"/>
                      <w:divBdr>
                        <w:top w:val="none" w:sz="0" w:space="0" w:color="auto"/>
                        <w:left w:val="none" w:sz="0" w:space="0" w:color="auto"/>
                        <w:bottom w:val="none" w:sz="0" w:space="0" w:color="auto"/>
                        <w:right w:val="none" w:sz="0" w:space="0" w:color="auto"/>
                      </w:divBdr>
                      <w:divsChild>
                        <w:div w:id="500586603">
                          <w:marLeft w:val="0"/>
                          <w:marRight w:val="0"/>
                          <w:marTop w:val="0"/>
                          <w:marBottom w:val="0"/>
                          <w:divBdr>
                            <w:top w:val="none" w:sz="0" w:space="0" w:color="auto"/>
                            <w:left w:val="none" w:sz="0" w:space="0" w:color="auto"/>
                            <w:bottom w:val="none" w:sz="0" w:space="0" w:color="auto"/>
                            <w:right w:val="none" w:sz="0" w:space="0" w:color="auto"/>
                          </w:divBdr>
                          <w:divsChild>
                            <w:div w:id="366297423">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1464616747">
                      <w:marLeft w:val="0"/>
                      <w:marRight w:val="0"/>
                      <w:marTop w:val="0"/>
                      <w:marBottom w:val="0"/>
                      <w:divBdr>
                        <w:top w:val="none" w:sz="0" w:space="0" w:color="auto"/>
                        <w:left w:val="none" w:sz="0" w:space="0" w:color="auto"/>
                        <w:bottom w:val="none" w:sz="0" w:space="0" w:color="auto"/>
                        <w:right w:val="none" w:sz="0" w:space="0" w:color="auto"/>
                      </w:divBdr>
                      <w:divsChild>
                        <w:div w:id="964458527">
                          <w:marLeft w:val="0"/>
                          <w:marRight w:val="0"/>
                          <w:marTop w:val="0"/>
                          <w:marBottom w:val="0"/>
                          <w:divBdr>
                            <w:top w:val="none" w:sz="0" w:space="0" w:color="auto"/>
                            <w:left w:val="none" w:sz="0" w:space="0" w:color="auto"/>
                            <w:bottom w:val="none" w:sz="0" w:space="0" w:color="auto"/>
                            <w:right w:val="none" w:sz="0" w:space="0" w:color="auto"/>
                          </w:divBdr>
                          <w:divsChild>
                            <w:div w:id="2048214269">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1722974163">
                      <w:marLeft w:val="0"/>
                      <w:marRight w:val="0"/>
                      <w:marTop w:val="0"/>
                      <w:marBottom w:val="0"/>
                      <w:divBdr>
                        <w:top w:val="none" w:sz="0" w:space="0" w:color="auto"/>
                        <w:left w:val="none" w:sz="0" w:space="0" w:color="auto"/>
                        <w:bottom w:val="none" w:sz="0" w:space="0" w:color="auto"/>
                        <w:right w:val="none" w:sz="0" w:space="0" w:color="auto"/>
                      </w:divBdr>
                      <w:divsChild>
                        <w:div w:id="614604234">
                          <w:marLeft w:val="0"/>
                          <w:marRight w:val="0"/>
                          <w:marTop w:val="0"/>
                          <w:marBottom w:val="0"/>
                          <w:divBdr>
                            <w:top w:val="none" w:sz="0" w:space="0" w:color="auto"/>
                            <w:left w:val="none" w:sz="0" w:space="0" w:color="auto"/>
                            <w:bottom w:val="none" w:sz="0" w:space="0" w:color="auto"/>
                            <w:right w:val="none" w:sz="0" w:space="0" w:color="auto"/>
                          </w:divBdr>
                          <w:divsChild>
                            <w:div w:id="791243938">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1967079043">
                      <w:marLeft w:val="0"/>
                      <w:marRight w:val="0"/>
                      <w:marTop w:val="0"/>
                      <w:marBottom w:val="0"/>
                      <w:divBdr>
                        <w:top w:val="none" w:sz="0" w:space="0" w:color="auto"/>
                        <w:left w:val="none" w:sz="0" w:space="0" w:color="auto"/>
                        <w:bottom w:val="none" w:sz="0" w:space="0" w:color="auto"/>
                        <w:right w:val="none" w:sz="0" w:space="0" w:color="auto"/>
                      </w:divBdr>
                      <w:divsChild>
                        <w:div w:id="1028989454">
                          <w:marLeft w:val="0"/>
                          <w:marRight w:val="0"/>
                          <w:marTop w:val="0"/>
                          <w:marBottom w:val="0"/>
                          <w:divBdr>
                            <w:top w:val="none" w:sz="0" w:space="0" w:color="auto"/>
                            <w:left w:val="none" w:sz="0" w:space="0" w:color="auto"/>
                            <w:bottom w:val="none" w:sz="0" w:space="0" w:color="auto"/>
                            <w:right w:val="none" w:sz="0" w:space="0" w:color="auto"/>
                          </w:divBdr>
                          <w:divsChild>
                            <w:div w:id="1197042790">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EAA5-74F4-4F91-A1BC-BD41DDCD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16</Pages>
  <Words>6045</Words>
  <Characters>34460</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2022-10-26T09:14:00Z</dcterms:created>
  <dcterms:modified xsi:type="dcterms:W3CDTF">2023-02-14T07:52:00Z</dcterms:modified>
</cp:coreProperties>
</file>